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BD9" w:rsidRDefault="00E10A7D" w:rsidP="00E10A7D">
      <w:pPr>
        <w:pStyle w:val="Title"/>
      </w:pPr>
      <w:r>
        <w:t xml:space="preserve">Migration </w:t>
      </w:r>
      <w:proofErr w:type="spellStart"/>
      <w:r>
        <w:t>Georchestra</w:t>
      </w:r>
      <w:proofErr w:type="spellEnd"/>
      <w:r w:rsidR="00221F40">
        <w:t xml:space="preserve"> (14.06 </w:t>
      </w:r>
      <w:r w:rsidR="00221F40">
        <w:sym w:font="Wingdings" w:char="F0E0"/>
      </w:r>
      <w:r w:rsidR="00221F40">
        <w:t xml:space="preserve"> 15.06)</w:t>
      </w:r>
    </w:p>
    <w:sdt>
      <w:sdtPr>
        <w:rPr>
          <w:rFonts w:asciiTheme="minorHAnsi" w:eastAsiaTheme="minorHAnsi" w:hAnsiTheme="minorHAnsi" w:cstheme="minorBidi"/>
          <w:color w:val="auto"/>
          <w:sz w:val="22"/>
          <w:szCs w:val="22"/>
          <w:lang w:val="fr-FR"/>
        </w:rPr>
        <w:id w:val="-1244490069"/>
        <w:docPartObj>
          <w:docPartGallery w:val="Table of Contents"/>
          <w:docPartUnique/>
        </w:docPartObj>
      </w:sdtPr>
      <w:sdtEndPr>
        <w:rPr>
          <w:b/>
          <w:bCs/>
          <w:noProof/>
        </w:rPr>
      </w:sdtEndPr>
      <w:sdtContent>
        <w:p w:rsidR="003B5D13" w:rsidRDefault="003B5D13">
          <w:pPr>
            <w:pStyle w:val="TOCHeading"/>
          </w:pPr>
          <w:r>
            <w:t>Contents</w:t>
          </w:r>
        </w:p>
        <w:p w:rsidR="003B5D13" w:rsidRDefault="003B5D13">
          <w:pPr>
            <w:pStyle w:val="TOC1"/>
            <w:tabs>
              <w:tab w:val="right" w:leader="dot" w:pos="9062"/>
            </w:tabs>
            <w:rPr>
              <w:noProof/>
            </w:rPr>
          </w:pPr>
          <w:r>
            <w:fldChar w:fldCharType="begin"/>
          </w:r>
          <w:r>
            <w:instrText xml:space="preserve"> TOC \o "1-3" \h \z \u </w:instrText>
          </w:r>
          <w:r>
            <w:fldChar w:fldCharType="separate"/>
          </w:r>
          <w:hyperlink w:anchor="_Toc432418629" w:history="1">
            <w:r w:rsidRPr="00E52EB2">
              <w:rPr>
                <w:rStyle w:val="Hyperlink"/>
                <w:noProof/>
              </w:rPr>
              <w:t>Nouveautés 14.12 :</w:t>
            </w:r>
            <w:r>
              <w:rPr>
                <w:noProof/>
                <w:webHidden/>
              </w:rPr>
              <w:tab/>
            </w:r>
            <w:r>
              <w:rPr>
                <w:noProof/>
                <w:webHidden/>
              </w:rPr>
              <w:fldChar w:fldCharType="begin"/>
            </w:r>
            <w:r>
              <w:rPr>
                <w:noProof/>
                <w:webHidden/>
              </w:rPr>
              <w:instrText xml:space="preserve"> PAGEREF _Toc432418629 \h </w:instrText>
            </w:r>
            <w:r>
              <w:rPr>
                <w:noProof/>
                <w:webHidden/>
              </w:rPr>
            </w:r>
            <w:r>
              <w:rPr>
                <w:noProof/>
                <w:webHidden/>
              </w:rPr>
              <w:fldChar w:fldCharType="separate"/>
            </w:r>
            <w:r>
              <w:rPr>
                <w:noProof/>
                <w:webHidden/>
              </w:rPr>
              <w:t>1</w:t>
            </w:r>
            <w:r>
              <w:rPr>
                <w:noProof/>
                <w:webHidden/>
              </w:rPr>
              <w:fldChar w:fldCharType="end"/>
            </w:r>
          </w:hyperlink>
        </w:p>
        <w:p w:rsidR="003B5D13" w:rsidRDefault="002849C3">
          <w:pPr>
            <w:pStyle w:val="TOC1"/>
            <w:tabs>
              <w:tab w:val="right" w:leader="dot" w:pos="9062"/>
            </w:tabs>
            <w:rPr>
              <w:noProof/>
            </w:rPr>
          </w:pPr>
          <w:hyperlink w:anchor="_Toc432418630" w:history="1">
            <w:r w:rsidR="003B5D13" w:rsidRPr="00E52EB2">
              <w:rPr>
                <w:rStyle w:val="Hyperlink"/>
                <w:noProof/>
              </w:rPr>
              <w:t>Nouveautés 15.06 :</w:t>
            </w:r>
            <w:r w:rsidR="003B5D13">
              <w:rPr>
                <w:noProof/>
                <w:webHidden/>
              </w:rPr>
              <w:tab/>
            </w:r>
            <w:r w:rsidR="003B5D13">
              <w:rPr>
                <w:noProof/>
                <w:webHidden/>
              </w:rPr>
              <w:fldChar w:fldCharType="begin"/>
            </w:r>
            <w:r w:rsidR="003B5D13">
              <w:rPr>
                <w:noProof/>
                <w:webHidden/>
              </w:rPr>
              <w:instrText xml:space="preserve"> PAGEREF _Toc432418630 \h </w:instrText>
            </w:r>
            <w:r w:rsidR="003B5D13">
              <w:rPr>
                <w:noProof/>
                <w:webHidden/>
              </w:rPr>
            </w:r>
            <w:r w:rsidR="003B5D13">
              <w:rPr>
                <w:noProof/>
                <w:webHidden/>
              </w:rPr>
              <w:fldChar w:fldCharType="separate"/>
            </w:r>
            <w:r w:rsidR="003B5D13">
              <w:rPr>
                <w:noProof/>
                <w:webHidden/>
              </w:rPr>
              <w:t>1</w:t>
            </w:r>
            <w:r w:rsidR="003B5D13">
              <w:rPr>
                <w:noProof/>
                <w:webHidden/>
              </w:rPr>
              <w:fldChar w:fldCharType="end"/>
            </w:r>
          </w:hyperlink>
        </w:p>
        <w:p w:rsidR="003B5D13" w:rsidRDefault="002849C3">
          <w:pPr>
            <w:pStyle w:val="TOC1"/>
            <w:tabs>
              <w:tab w:val="right" w:leader="dot" w:pos="9062"/>
            </w:tabs>
            <w:rPr>
              <w:noProof/>
            </w:rPr>
          </w:pPr>
          <w:hyperlink w:anchor="_Toc432418631" w:history="1">
            <w:r w:rsidR="003B5D13" w:rsidRPr="00E52EB2">
              <w:rPr>
                <w:rStyle w:val="Hyperlink"/>
                <w:noProof/>
              </w:rPr>
              <w:t>Configuration VM Portail</w:t>
            </w:r>
            <w:r w:rsidR="003B5D13">
              <w:rPr>
                <w:noProof/>
                <w:webHidden/>
              </w:rPr>
              <w:tab/>
            </w:r>
            <w:r w:rsidR="003B5D13">
              <w:rPr>
                <w:noProof/>
                <w:webHidden/>
              </w:rPr>
              <w:fldChar w:fldCharType="begin"/>
            </w:r>
            <w:r w:rsidR="003B5D13">
              <w:rPr>
                <w:noProof/>
                <w:webHidden/>
              </w:rPr>
              <w:instrText xml:space="preserve"> PAGEREF _Toc432418631 \h </w:instrText>
            </w:r>
            <w:r w:rsidR="003B5D13">
              <w:rPr>
                <w:noProof/>
                <w:webHidden/>
              </w:rPr>
            </w:r>
            <w:r w:rsidR="003B5D13">
              <w:rPr>
                <w:noProof/>
                <w:webHidden/>
              </w:rPr>
              <w:fldChar w:fldCharType="separate"/>
            </w:r>
            <w:r w:rsidR="003B5D13">
              <w:rPr>
                <w:noProof/>
                <w:webHidden/>
              </w:rPr>
              <w:t>1</w:t>
            </w:r>
            <w:r w:rsidR="003B5D13">
              <w:rPr>
                <w:noProof/>
                <w:webHidden/>
              </w:rPr>
              <w:fldChar w:fldCharType="end"/>
            </w:r>
          </w:hyperlink>
        </w:p>
        <w:p w:rsidR="003B5D13" w:rsidRDefault="002849C3">
          <w:pPr>
            <w:pStyle w:val="TOC1"/>
            <w:tabs>
              <w:tab w:val="right" w:leader="dot" w:pos="9062"/>
            </w:tabs>
            <w:rPr>
              <w:noProof/>
            </w:rPr>
          </w:pPr>
          <w:hyperlink w:anchor="_Toc432418632" w:history="1">
            <w:r w:rsidR="003B5D13" w:rsidRPr="00E52EB2">
              <w:rPr>
                <w:rStyle w:val="Hyperlink"/>
                <w:noProof/>
              </w:rPr>
              <w:t>Configuration VM Geoserver</w:t>
            </w:r>
            <w:r w:rsidR="003B5D13">
              <w:rPr>
                <w:noProof/>
                <w:webHidden/>
              </w:rPr>
              <w:tab/>
            </w:r>
            <w:r w:rsidR="003B5D13">
              <w:rPr>
                <w:noProof/>
                <w:webHidden/>
              </w:rPr>
              <w:fldChar w:fldCharType="begin"/>
            </w:r>
            <w:r w:rsidR="003B5D13">
              <w:rPr>
                <w:noProof/>
                <w:webHidden/>
              </w:rPr>
              <w:instrText xml:space="preserve"> PAGEREF _Toc432418632 \h </w:instrText>
            </w:r>
            <w:r w:rsidR="003B5D13">
              <w:rPr>
                <w:noProof/>
                <w:webHidden/>
              </w:rPr>
            </w:r>
            <w:r w:rsidR="003B5D13">
              <w:rPr>
                <w:noProof/>
                <w:webHidden/>
              </w:rPr>
              <w:fldChar w:fldCharType="separate"/>
            </w:r>
            <w:r w:rsidR="003B5D13">
              <w:rPr>
                <w:noProof/>
                <w:webHidden/>
              </w:rPr>
              <w:t>1</w:t>
            </w:r>
            <w:r w:rsidR="003B5D13">
              <w:rPr>
                <w:noProof/>
                <w:webHidden/>
              </w:rPr>
              <w:fldChar w:fldCharType="end"/>
            </w:r>
          </w:hyperlink>
        </w:p>
        <w:p w:rsidR="003B5D13" w:rsidRDefault="002849C3">
          <w:pPr>
            <w:pStyle w:val="TOC1"/>
            <w:tabs>
              <w:tab w:val="right" w:leader="dot" w:pos="9062"/>
            </w:tabs>
            <w:rPr>
              <w:noProof/>
            </w:rPr>
          </w:pPr>
          <w:hyperlink w:anchor="_Toc432418633" w:history="1">
            <w:r w:rsidR="003B5D13" w:rsidRPr="00E52EB2">
              <w:rPr>
                <w:rStyle w:val="Hyperlink"/>
                <w:noProof/>
              </w:rPr>
              <w:t>Récupération / configuration sources</w:t>
            </w:r>
            <w:r w:rsidR="003B5D13">
              <w:rPr>
                <w:noProof/>
                <w:webHidden/>
              </w:rPr>
              <w:tab/>
            </w:r>
            <w:r w:rsidR="003B5D13">
              <w:rPr>
                <w:noProof/>
                <w:webHidden/>
              </w:rPr>
              <w:fldChar w:fldCharType="begin"/>
            </w:r>
            <w:r w:rsidR="003B5D13">
              <w:rPr>
                <w:noProof/>
                <w:webHidden/>
              </w:rPr>
              <w:instrText xml:space="preserve"> PAGEREF _Toc432418633 \h </w:instrText>
            </w:r>
            <w:r w:rsidR="003B5D13">
              <w:rPr>
                <w:noProof/>
                <w:webHidden/>
              </w:rPr>
            </w:r>
            <w:r w:rsidR="003B5D13">
              <w:rPr>
                <w:noProof/>
                <w:webHidden/>
              </w:rPr>
              <w:fldChar w:fldCharType="separate"/>
            </w:r>
            <w:r w:rsidR="003B5D13">
              <w:rPr>
                <w:noProof/>
                <w:webHidden/>
              </w:rPr>
              <w:t>2</w:t>
            </w:r>
            <w:r w:rsidR="003B5D13">
              <w:rPr>
                <w:noProof/>
                <w:webHidden/>
              </w:rPr>
              <w:fldChar w:fldCharType="end"/>
            </w:r>
          </w:hyperlink>
        </w:p>
        <w:p w:rsidR="003B5D13" w:rsidRDefault="002849C3">
          <w:pPr>
            <w:pStyle w:val="TOC1"/>
            <w:tabs>
              <w:tab w:val="right" w:leader="dot" w:pos="9062"/>
            </w:tabs>
            <w:rPr>
              <w:noProof/>
            </w:rPr>
          </w:pPr>
          <w:hyperlink w:anchor="_Toc432418634" w:history="1">
            <w:r w:rsidR="003B5D13" w:rsidRPr="00E52EB2">
              <w:rPr>
                <w:rStyle w:val="Hyperlink"/>
                <w:noProof/>
              </w:rPr>
              <w:t>Compilation :</w:t>
            </w:r>
            <w:r w:rsidR="003B5D13">
              <w:rPr>
                <w:noProof/>
                <w:webHidden/>
              </w:rPr>
              <w:tab/>
            </w:r>
            <w:r w:rsidR="003B5D13">
              <w:rPr>
                <w:noProof/>
                <w:webHidden/>
              </w:rPr>
              <w:fldChar w:fldCharType="begin"/>
            </w:r>
            <w:r w:rsidR="003B5D13">
              <w:rPr>
                <w:noProof/>
                <w:webHidden/>
              </w:rPr>
              <w:instrText xml:space="preserve"> PAGEREF _Toc432418634 \h </w:instrText>
            </w:r>
            <w:r w:rsidR="003B5D13">
              <w:rPr>
                <w:noProof/>
                <w:webHidden/>
              </w:rPr>
            </w:r>
            <w:r w:rsidR="003B5D13">
              <w:rPr>
                <w:noProof/>
                <w:webHidden/>
              </w:rPr>
              <w:fldChar w:fldCharType="separate"/>
            </w:r>
            <w:r w:rsidR="003B5D13">
              <w:rPr>
                <w:noProof/>
                <w:webHidden/>
              </w:rPr>
              <w:t>3</w:t>
            </w:r>
            <w:r w:rsidR="003B5D13">
              <w:rPr>
                <w:noProof/>
                <w:webHidden/>
              </w:rPr>
              <w:fldChar w:fldCharType="end"/>
            </w:r>
          </w:hyperlink>
        </w:p>
        <w:p w:rsidR="003B5D13" w:rsidRDefault="002849C3">
          <w:pPr>
            <w:pStyle w:val="TOC1"/>
            <w:tabs>
              <w:tab w:val="right" w:leader="dot" w:pos="9062"/>
            </w:tabs>
            <w:rPr>
              <w:noProof/>
            </w:rPr>
          </w:pPr>
          <w:hyperlink w:anchor="_Toc432418635" w:history="1">
            <w:r w:rsidR="003B5D13" w:rsidRPr="00E52EB2">
              <w:rPr>
                <w:rStyle w:val="Hyperlink"/>
                <w:noProof/>
              </w:rPr>
              <w:t>Migration :</w:t>
            </w:r>
            <w:r w:rsidR="003B5D13">
              <w:rPr>
                <w:noProof/>
                <w:webHidden/>
              </w:rPr>
              <w:tab/>
            </w:r>
            <w:r w:rsidR="003B5D13">
              <w:rPr>
                <w:noProof/>
                <w:webHidden/>
              </w:rPr>
              <w:fldChar w:fldCharType="begin"/>
            </w:r>
            <w:r w:rsidR="003B5D13">
              <w:rPr>
                <w:noProof/>
                <w:webHidden/>
              </w:rPr>
              <w:instrText xml:space="preserve"> PAGEREF _Toc432418635 \h </w:instrText>
            </w:r>
            <w:r w:rsidR="003B5D13">
              <w:rPr>
                <w:noProof/>
                <w:webHidden/>
              </w:rPr>
            </w:r>
            <w:r w:rsidR="003B5D13">
              <w:rPr>
                <w:noProof/>
                <w:webHidden/>
              </w:rPr>
              <w:fldChar w:fldCharType="separate"/>
            </w:r>
            <w:r w:rsidR="003B5D13">
              <w:rPr>
                <w:noProof/>
                <w:webHidden/>
              </w:rPr>
              <w:t>4</w:t>
            </w:r>
            <w:r w:rsidR="003B5D13">
              <w:rPr>
                <w:noProof/>
                <w:webHidden/>
              </w:rPr>
              <w:fldChar w:fldCharType="end"/>
            </w:r>
          </w:hyperlink>
        </w:p>
        <w:p w:rsidR="003B5D13" w:rsidRDefault="002849C3">
          <w:pPr>
            <w:pStyle w:val="TOC2"/>
            <w:tabs>
              <w:tab w:val="right" w:leader="dot" w:pos="9062"/>
            </w:tabs>
            <w:rPr>
              <w:noProof/>
            </w:rPr>
          </w:pPr>
          <w:hyperlink w:anchor="_Toc432418636" w:history="1">
            <w:r w:rsidR="003B5D13" w:rsidRPr="00E52EB2">
              <w:rPr>
                <w:rStyle w:val="Hyperlink"/>
                <w:noProof/>
              </w:rPr>
              <w:t>Récupération de la base de données :</w:t>
            </w:r>
            <w:r w:rsidR="003B5D13">
              <w:rPr>
                <w:noProof/>
                <w:webHidden/>
              </w:rPr>
              <w:tab/>
            </w:r>
            <w:r w:rsidR="003B5D13">
              <w:rPr>
                <w:noProof/>
                <w:webHidden/>
              </w:rPr>
              <w:fldChar w:fldCharType="begin"/>
            </w:r>
            <w:r w:rsidR="003B5D13">
              <w:rPr>
                <w:noProof/>
                <w:webHidden/>
              </w:rPr>
              <w:instrText xml:space="preserve"> PAGEREF _Toc432418636 \h </w:instrText>
            </w:r>
            <w:r w:rsidR="003B5D13">
              <w:rPr>
                <w:noProof/>
                <w:webHidden/>
              </w:rPr>
            </w:r>
            <w:r w:rsidR="003B5D13">
              <w:rPr>
                <w:noProof/>
                <w:webHidden/>
              </w:rPr>
              <w:fldChar w:fldCharType="separate"/>
            </w:r>
            <w:r w:rsidR="003B5D13">
              <w:rPr>
                <w:noProof/>
                <w:webHidden/>
              </w:rPr>
              <w:t>4</w:t>
            </w:r>
            <w:r w:rsidR="003B5D13">
              <w:rPr>
                <w:noProof/>
                <w:webHidden/>
              </w:rPr>
              <w:fldChar w:fldCharType="end"/>
            </w:r>
          </w:hyperlink>
        </w:p>
        <w:p w:rsidR="003B5D13" w:rsidRDefault="002849C3">
          <w:pPr>
            <w:pStyle w:val="TOC2"/>
            <w:tabs>
              <w:tab w:val="right" w:leader="dot" w:pos="9062"/>
            </w:tabs>
            <w:rPr>
              <w:noProof/>
            </w:rPr>
          </w:pPr>
          <w:hyperlink w:anchor="_Toc432418637" w:history="1">
            <w:r w:rsidR="003B5D13" w:rsidRPr="00E52EB2">
              <w:rPr>
                <w:rStyle w:val="Hyperlink"/>
                <w:noProof/>
              </w:rPr>
              <w:t>Datadir Geoserver</w:t>
            </w:r>
            <w:r w:rsidR="003B5D13">
              <w:rPr>
                <w:noProof/>
                <w:webHidden/>
              </w:rPr>
              <w:tab/>
            </w:r>
            <w:r w:rsidR="003B5D13">
              <w:rPr>
                <w:noProof/>
                <w:webHidden/>
              </w:rPr>
              <w:fldChar w:fldCharType="begin"/>
            </w:r>
            <w:r w:rsidR="003B5D13">
              <w:rPr>
                <w:noProof/>
                <w:webHidden/>
              </w:rPr>
              <w:instrText xml:space="preserve"> PAGEREF _Toc432418637 \h </w:instrText>
            </w:r>
            <w:r w:rsidR="003B5D13">
              <w:rPr>
                <w:noProof/>
                <w:webHidden/>
              </w:rPr>
            </w:r>
            <w:r w:rsidR="003B5D13">
              <w:rPr>
                <w:noProof/>
                <w:webHidden/>
              </w:rPr>
              <w:fldChar w:fldCharType="separate"/>
            </w:r>
            <w:r w:rsidR="003B5D13">
              <w:rPr>
                <w:noProof/>
                <w:webHidden/>
              </w:rPr>
              <w:t>4</w:t>
            </w:r>
            <w:r w:rsidR="003B5D13">
              <w:rPr>
                <w:noProof/>
                <w:webHidden/>
              </w:rPr>
              <w:fldChar w:fldCharType="end"/>
            </w:r>
          </w:hyperlink>
        </w:p>
        <w:p w:rsidR="003B5D13" w:rsidRDefault="002849C3">
          <w:pPr>
            <w:pStyle w:val="TOC2"/>
            <w:tabs>
              <w:tab w:val="right" w:leader="dot" w:pos="9062"/>
            </w:tabs>
            <w:rPr>
              <w:noProof/>
            </w:rPr>
          </w:pPr>
          <w:hyperlink w:anchor="_Toc432418638" w:history="1">
            <w:r w:rsidR="003B5D13" w:rsidRPr="00E52EB2">
              <w:rPr>
                <w:rStyle w:val="Hyperlink"/>
                <w:noProof/>
              </w:rPr>
              <w:t>Datadir Geonetwork</w:t>
            </w:r>
            <w:r w:rsidR="003B5D13">
              <w:rPr>
                <w:noProof/>
                <w:webHidden/>
              </w:rPr>
              <w:tab/>
            </w:r>
            <w:r w:rsidR="003B5D13">
              <w:rPr>
                <w:noProof/>
                <w:webHidden/>
              </w:rPr>
              <w:fldChar w:fldCharType="begin"/>
            </w:r>
            <w:r w:rsidR="003B5D13">
              <w:rPr>
                <w:noProof/>
                <w:webHidden/>
              </w:rPr>
              <w:instrText xml:space="preserve"> PAGEREF _Toc432418638 \h </w:instrText>
            </w:r>
            <w:r w:rsidR="003B5D13">
              <w:rPr>
                <w:noProof/>
                <w:webHidden/>
              </w:rPr>
            </w:r>
            <w:r w:rsidR="003B5D13">
              <w:rPr>
                <w:noProof/>
                <w:webHidden/>
              </w:rPr>
              <w:fldChar w:fldCharType="separate"/>
            </w:r>
            <w:r w:rsidR="003B5D13">
              <w:rPr>
                <w:noProof/>
                <w:webHidden/>
              </w:rPr>
              <w:t>4</w:t>
            </w:r>
            <w:r w:rsidR="003B5D13">
              <w:rPr>
                <w:noProof/>
                <w:webHidden/>
              </w:rPr>
              <w:fldChar w:fldCharType="end"/>
            </w:r>
          </w:hyperlink>
        </w:p>
        <w:p w:rsidR="003B5D13" w:rsidRDefault="003B5D13">
          <w:r>
            <w:rPr>
              <w:b/>
              <w:bCs/>
              <w:noProof/>
            </w:rPr>
            <w:fldChar w:fldCharType="end"/>
          </w:r>
        </w:p>
      </w:sdtContent>
    </w:sdt>
    <w:p w:rsidR="003B5D13" w:rsidRPr="003B5D13" w:rsidRDefault="003B5D13" w:rsidP="003B5D13"/>
    <w:p w:rsidR="00BD6F93" w:rsidRDefault="00BD6F93" w:rsidP="00BD6F93">
      <w:pPr>
        <w:jc w:val="center"/>
      </w:pPr>
      <w:r>
        <w:rPr>
          <w:noProof/>
          <w:lang w:eastAsia="fr-FR"/>
        </w:rPr>
        <w:drawing>
          <wp:inline distT="0" distB="0" distL="0" distR="0" wp14:anchorId="183903C5" wp14:editId="7F1006D2">
            <wp:extent cx="5153025" cy="22669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53025" cy="2266950"/>
                    </a:xfrm>
                    <a:prstGeom prst="rect">
                      <a:avLst/>
                    </a:prstGeom>
                    <a:solidFill>
                      <a:schemeClr val="bg1">
                        <a:lumMod val="85000"/>
                        <a:alpha val="65000"/>
                      </a:schemeClr>
                    </a:solidFill>
                    <a:ln>
                      <a:solidFill>
                        <a:schemeClr val="accent1"/>
                      </a:solidFill>
                    </a:ln>
                  </pic:spPr>
                </pic:pic>
              </a:graphicData>
            </a:graphic>
          </wp:inline>
        </w:drawing>
      </w:r>
    </w:p>
    <w:p w:rsidR="00E10A7D" w:rsidRDefault="00E10A7D" w:rsidP="00E10A7D">
      <w:pPr>
        <w:pStyle w:val="Heading1"/>
      </w:pPr>
      <w:bookmarkStart w:id="0" w:name="_Toc432418629"/>
      <w:r>
        <w:t>Nouveautés 14.12 :</w:t>
      </w:r>
      <w:bookmarkEnd w:id="0"/>
    </w:p>
    <w:p w:rsidR="00E10A7D" w:rsidRDefault="00E10A7D">
      <w:r>
        <w:t xml:space="preserve">Configuration : </w:t>
      </w:r>
      <w:hyperlink r:id="rId7" w:history="1">
        <w:r w:rsidRPr="00E10A7D">
          <w:rPr>
            <w:rStyle w:val="Hyperlink"/>
            <w:sz w:val="16"/>
            <w:szCs w:val="16"/>
          </w:rPr>
          <w:t>https://github.com/georchestra/georchestra/blob/14.12/RELEASE_NOTES.md#upgrading</w:t>
        </w:r>
      </w:hyperlink>
    </w:p>
    <w:p w:rsidR="00E10A7D" w:rsidRPr="00E10A7D" w:rsidRDefault="00E10A7D" w:rsidP="00E10A7D">
      <w:pPr>
        <w:pStyle w:val="ListParagraph"/>
        <w:numPr>
          <w:ilvl w:val="0"/>
          <w:numId w:val="1"/>
        </w:numPr>
        <w:spacing w:after="0" w:line="240" w:lineRule="auto"/>
        <w:rPr>
          <w:lang w:val="en-US"/>
        </w:rPr>
      </w:pPr>
      <w:proofErr w:type="spellStart"/>
      <w:r w:rsidRPr="00E10A7D">
        <w:rPr>
          <w:lang w:val="en-US"/>
        </w:rPr>
        <w:t>shared.url.scheme</w:t>
      </w:r>
      <w:proofErr w:type="spellEnd"/>
      <w:r w:rsidRPr="00E10A7D">
        <w:rPr>
          <w:lang w:val="en-US"/>
        </w:rPr>
        <w:t xml:space="preserve"> (http / https)</w:t>
      </w:r>
    </w:p>
    <w:p w:rsidR="00E10A7D" w:rsidRDefault="00E10A7D" w:rsidP="00E10A7D">
      <w:pPr>
        <w:pStyle w:val="ListParagraph"/>
        <w:numPr>
          <w:ilvl w:val="0"/>
          <w:numId w:val="1"/>
        </w:numPr>
        <w:spacing w:after="0" w:line="240" w:lineRule="auto"/>
      </w:pPr>
      <w:r w:rsidRPr="00E10A7D">
        <w:t xml:space="preserve">Le fichier GEOR_custom.js ne contient plus les informations des serveurs WMS …. </w:t>
      </w:r>
      <w:r>
        <w:t xml:space="preserve">Déportées sous </w:t>
      </w:r>
      <w:proofErr w:type="spellStart"/>
      <w:r w:rsidRPr="00E10A7D">
        <w:t>myprofile</w:t>
      </w:r>
      <w:proofErr w:type="spellEnd"/>
      <w:r w:rsidRPr="00E10A7D">
        <w:t>/</w:t>
      </w:r>
      <w:proofErr w:type="spellStart"/>
      <w:r w:rsidRPr="00E10A7D">
        <w:t>mapfishapp</w:t>
      </w:r>
      <w:proofErr w:type="spellEnd"/>
      <w:r w:rsidRPr="00E10A7D">
        <w:t>/*.</w:t>
      </w:r>
      <w:proofErr w:type="spellStart"/>
      <w:r w:rsidRPr="00E10A7D">
        <w:t>json</w:t>
      </w:r>
      <w:proofErr w:type="spellEnd"/>
      <w:r>
        <w:t xml:space="preserve"> (format XHR)</w:t>
      </w:r>
    </w:p>
    <w:p w:rsidR="00E10A7D" w:rsidRDefault="00A832EA" w:rsidP="00E10A7D">
      <w:pPr>
        <w:pStyle w:val="ListParagraph"/>
        <w:numPr>
          <w:ilvl w:val="0"/>
          <w:numId w:val="1"/>
        </w:numPr>
        <w:spacing w:after="0" w:line="240" w:lineRule="auto"/>
      </w:pPr>
      <w:r>
        <w:t xml:space="preserve">Conseil de </w:t>
      </w:r>
      <w:proofErr w:type="spellStart"/>
      <w:r>
        <w:t>conf</w:t>
      </w:r>
      <w:proofErr w:type="spellEnd"/>
      <w:r>
        <w:t xml:space="preserve"> </w:t>
      </w:r>
      <w:r w:rsidR="00E10A7D">
        <w:t>ap</w:t>
      </w:r>
      <w:r>
        <w:t>a</w:t>
      </w:r>
      <w:r w:rsidR="00E10A7D">
        <w:t>che à implémenter.</w:t>
      </w:r>
    </w:p>
    <w:p w:rsidR="00A832EA" w:rsidRDefault="00A832EA" w:rsidP="00A832EA">
      <w:pPr>
        <w:pStyle w:val="Heading1"/>
      </w:pPr>
      <w:bookmarkStart w:id="1" w:name="_Toc432418630"/>
      <w:r>
        <w:t>Nouveautés 15.06 :</w:t>
      </w:r>
      <w:bookmarkEnd w:id="1"/>
    </w:p>
    <w:p w:rsidR="00A832EA" w:rsidRDefault="00A832EA" w:rsidP="00A832EA"/>
    <w:p w:rsidR="00A832EA" w:rsidRPr="00A832EA" w:rsidRDefault="00A832EA" w:rsidP="00A832EA">
      <w:pPr>
        <w:pStyle w:val="Heading1"/>
      </w:pPr>
      <w:bookmarkStart w:id="2" w:name="_Toc432418631"/>
      <w:r>
        <w:t>Configuration VM Portail</w:t>
      </w:r>
      <w:bookmarkEnd w:id="2"/>
    </w:p>
    <w:p w:rsidR="00E10A7D" w:rsidRDefault="00A832EA" w:rsidP="00A832EA">
      <w:pPr>
        <w:spacing w:after="0" w:line="240" w:lineRule="auto"/>
      </w:pPr>
      <w:r>
        <w:t>Déploiement VM</w:t>
      </w:r>
      <w:r w:rsidR="00163DF2">
        <w:t xml:space="preserve"> : </w:t>
      </w:r>
      <w:r w:rsidR="00163DF2" w:rsidRPr="00163DF2">
        <w:t>DEBIAN_8_64-TOMCAT8</w:t>
      </w:r>
    </w:p>
    <w:p w:rsidR="00163DF2" w:rsidRDefault="00163DF2" w:rsidP="00A832EA">
      <w:pPr>
        <w:spacing w:after="0" w:line="240" w:lineRule="auto"/>
      </w:pPr>
      <w:r>
        <w:lastRenderedPageBreak/>
        <w:t>Passage à 10 Gb mémoire</w:t>
      </w:r>
      <w:r w:rsidR="00BC1762">
        <w:t xml:space="preserve"> ==&gt; redimensionnement disque / partition swap (non réalisé en test)</w:t>
      </w:r>
    </w:p>
    <w:p w:rsidR="00163DF2" w:rsidRDefault="00221F40" w:rsidP="00A832EA">
      <w:pPr>
        <w:spacing w:after="0" w:line="240" w:lineRule="auto"/>
      </w:pPr>
      <w:r>
        <w:t xml:space="preserve">Configuration IP </w:t>
      </w:r>
      <w:proofErr w:type="spellStart"/>
      <w:r>
        <w:t>static</w:t>
      </w:r>
      <w:proofErr w:type="spellEnd"/>
      <w:r>
        <w:t xml:space="preserve"> + information de nom / domaine identique machine 14.06</w:t>
      </w:r>
      <w:r w:rsidR="00BC1762">
        <w:t xml:space="preserve"> (voir fichier ‘A lire.txt’ de la VM</w:t>
      </w:r>
      <w:r w:rsidR="00D06E8C">
        <w:t xml:space="preserve"> pour opérations minimes à réaliser</w:t>
      </w:r>
      <w:r w:rsidR="003336D9">
        <w:t>)</w:t>
      </w:r>
      <w:r w:rsidR="00BC1762">
        <w:t>.</w:t>
      </w:r>
    </w:p>
    <w:p w:rsidR="00163DF2" w:rsidRDefault="003336D9" w:rsidP="00A832EA">
      <w:pPr>
        <w:spacing w:after="0" w:line="240" w:lineRule="auto"/>
      </w:pPr>
      <w:r w:rsidRPr="00D06E8C">
        <w:rPr>
          <w:b/>
        </w:rPr>
        <w:t>Jusqu’ici environ 60 minutes</w:t>
      </w:r>
      <w:r>
        <w:t>.</w:t>
      </w:r>
    </w:p>
    <w:p w:rsidR="003336D9" w:rsidRDefault="00E5636B" w:rsidP="00A832EA">
      <w:pPr>
        <w:spacing w:after="0" w:line="240" w:lineRule="auto"/>
      </w:pPr>
      <w:r>
        <w:t>Configuration Apache.</w:t>
      </w:r>
      <w:r w:rsidR="00324F8B">
        <w:t xml:space="preserve"> Voir fichier contenu.txt de la </w:t>
      </w:r>
      <w:proofErr w:type="spellStart"/>
      <w:r w:rsidR="00324F8B">
        <w:t>vm</w:t>
      </w:r>
      <w:proofErr w:type="spellEnd"/>
      <w:r w:rsidR="00324F8B">
        <w:t>.</w:t>
      </w:r>
      <w:r w:rsidR="004120C1">
        <w:t xml:space="preserve"> (</w:t>
      </w:r>
      <w:hyperlink r:id="rId8" w:history="1">
        <w:r w:rsidR="004120C1" w:rsidRPr="004120C1">
          <w:rPr>
            <w:rStyle w:val="Hyperlink"/>
            <w:sz w:val="16"/>
            <w:szCs w:val="16"/>
          </w:rPr>
          <w:t>https://appgeodb.nancy.inra.fr/donnees/documentations/ids/bacasable/portail/Contenu.txt</w:t>
        </w:r>
      </w:hyperlink>
      <w:r w:rsidR="004120C1">
        <w:t>)</w:t>
      </w:r>
    </w:p>
    <w:p w:rsidR="00324F8B" w:rsidRDefault="00324F8B" w:rsidP="00A832EA">
      <w:pPr>
        <w:spacing w:after="0" w:line="240" w:lineRule="auto"/>
      </w:pPr>
      <w:r>
        <w:t xml:space="preserve">Instances </w:t>
      </w:r>
      <w:proofErr w:type="spellStart"/>
      <w:r>
        <w:t>tomcat</w:t>
      </w:r>
      <w:proofErr w:type="spellEnd"/>
      <w:r w:rsidR="00BD6F93">
        <w:t> :</w:t>
      </w:r>
    </w:p>
    <w:p w:rsidR="00324F8B" w:rsidRDefault="00E22747" w:rsidP="00E22747">
      <w:pPr>
        <w:pStyle w:val="ListParagraph"/>
        <w:numPr>
          <w:ilvl w:val="0"/>
          <w:numId w:val="2"/>
        </w:numPr>
        <w:spacing w:after="0" w:line="240" w:lineRule="auto"/>
      </w:pPr>
      <w:r>
        <w:t xml:space="preserve">Suivi de la documentation sauf pour la configuration mémoire dépendante </w:t>
      </w:r>
      <w:r w:rsidR="00AF16F4">
        <w:t xml:space="preserve">de la </w:t>
      </w:r>
      <w:r w:rsidR="004120C1">
        <w:t>quantité</w:t>
      </w:r>
      <w:r w:rsidR="00AF16F4">
        <w:t xml:space="preserve"> de mémoire disponible et du choix de déploiement des applications (reproduction du paramétrage de la configuration à migre</w:t>
      </w:r>
      <w:r w:rsidR="004E6FA0">
        <w:t>r</w:t>
      </w:r>
      <w:r w:rsidR="00AF16F4">
        <w:t xml:space="preserve"> (voir fichier contenu.txt de la </w:t>
      </w:r>
      <w:proofErr w:type="spellStart"/>
      <w:r w:rsidR="00AF16F4">
        <w:t>vm</w:t>
      </w:r>
      <w:proofErr w:type="spellEnd"/>
      <w:r w:rsidR="00AF16F4">
        <w:t>)</w:t>
      </w:r>
      <w:r w:rsidR="006F619F">
        <w:t xml:space="preserve"> avec adaptation.</w:t>
      </w:r>
    </w:p>
    <w:p w:rsidR="00AF16F4" w:rsidRDefault="00394221" w:rsidP="006F619F">
      <w:pPr>
        <w:spacing w:after="0" w:line="240" w:lineRule="auto"/>
      </w:pPr>
      <w:r>
        <w:t xml:space="preserve">Monitoring + Natives librairies (voir fichier contenu.txt de la </w:t>
      </w:r>
      <w:proofErr w:type="spellStart"/>
      <w:r>
        <w:t>vm</w:t>
      </w:r>
      <w:proofErr w:type="spellEnd"/>
      <w:r>
        <w:t>)</w:t>
      </w:r>
    </w:p>
    <w:p w:rsidR="00163DF2" w:rsidRDefault="00163DF2" w:rsidP="00163DF2">
      <w:pPr>
        <w:pStyle w:val="Heading1"/>
      </w:pPr>
      <w:bookmarkStart w:id="3" w:name="_Toc432418632"/>
      <w:r>
        <w:t>Configuration VM Geoserver</w:t>
      </w:r>
      <w:bookmarkEnd w:id="3"/>
    </w:p>
    <w:p w:rsidR="00CA5FB8" w:rsidRDefault="00CA5FB8" w:rsidP="00CA5FB8">
      <w:pPr>
        <w:spacing w:after="0" w:line="240" w:lineRule="auto"/>
      </w:pPr>
      <w:r>
        <w:t xml:space="preserve">Déploiement VM : </w:t>
      </w:r>
      <w:r w:rsidRPr="00163DF2">
        <w:t>DEBIAN_8_64-TOMCAT8</w:t>
      </w:r>
    </w:p>
    <w:p w:rsidR="00163DF2" w:rsidRDefault="00CA5FB8" w:rsidP="00CA5FB8">
      <w:pPr>
        <w:spacing w:after="0" w:line="240" w:lineRule="auto"/>
      </w:pPr>
      <w:r>
        <w:t xml:space="preserve">Passage à 2 </w:t>
      </w:r>
      <w:proofErr w:type="spellStart"/>
      <w:r>
        <w:t>Cpu</w:t>
      </w:r>
      <w:proofErr w:type="spellEnd"/>
      <w:r>
        <w:t xml:space="preserve">, 16 Gb mémoire </w:t>
      </w:r>
      <w:r>
        <w:sym w:font="Wingdings" w:char="F0E8"/>
      </w:r>
      <w:r>
        <w:t xml:space="preserve"> </w:t>
      </w:r>
      <w:proofErr w:type="spellStart"/>
      <w:r>
        <w:t>redimenseio</w:t>
      </w:r>
      <w:r w:rsidR="006F619F">
        <w:t>nnement</w:t>
      </w:r>
      <w:proofErr w:type="spellEnd"/>
      <w:r w:rsidR="006F619F">
        <w:t xml:space="preserve"> disque /partition swap </w:t>
      </w:r>
    </w:p>
    <w:p w:rsidR="00CA5FB8" w:rsidRDefault="00CA5FB8" w:rsidP="00CA5FB8">
      <w:pPr>
        <w:spacing w:after="0" w:line="240" w:lineRule="auto"/>
      </w:pPr>
      <w:r>
        <w:t xml:space="preserve">Configuration IP </w:t>
      </w:r>
      <w:proofErr w:type="spellStart"/>
      <w:r>
        <w:t>static</w:t>
      </w:r>
      <w:proofErr w:type="spellEnd"/>
      <w:r>
        <w:t xml:space="preserve"> + information de nom / domaine identique machine 14.06 (voir fichier ‘A lire.txt’ de la VM pour opérations minimes à réaliser).</w:t>
      </w:r>
    </w:p>
    <w:p w:rsidR="006F619F" w:rsidRDefault="006F619F" w:rsidP="006F619F">
      <w:pPr>
        <w:spacing w:after="0" w:line="240" w:lineRule="auto"/>
      </w:pPr>
      <w:r w:rsidRPr="00D06E8C">
        <w:rPr>
          <w:b/>
        </w:rPr>
        <w:t>Jusqu’ici environ 60 minutes</w:t>
      </w:r>
      <w:r>
        <w:t>.</w:t>
      </w:r>
    </w:p>
    <w:p w:rsidR="00660E3E" w:rsidRDefault="00660E3E" w:rsidP="00660E3E">
      <w:pPr>
        <w:spacing w:after="0" w:line="240" w:lineRule="auto"/>
      </w:pPr>
      <w:r>
        <w:t xml:space="preserve">Instances </w:t>
      </w:r>
      <w:proofErr w:type="spellStart"/>
      <w:r>
        <w:t>tomcat</w:t>
      </w:r>
      <w:proofErr w:type="spellEnd"/>
      <w:r>
        <w:t> :</w:t>
      </w:r>
    </w:p>
    <w:p w:rsidR="00660E3E" w:rsidRDefault="00660E3E" w:rsidP="00850BAC">
      <w:pPr>
        <w:pStyle w:val="ListParagraph"/>
        <w:numPr>
          <w:ilvl w:val="0"/>
          <w:numId w:val="2"/>
        </w:numPr>
        <w:spacing w:after="0" w:line="240" w:lineRule="auto"/>
      </w:pPr>
      <w:r>
        <w:t xml:space="preserve">Suivi de la documentation sauf pour la configuration mémoire dépendante de la </w:t>
      </w:r>
      <w:proofErr w:type="spellStart"/>
      <w:r>
        <w:t>quantitié</w:t>
      </w:r>
      <w:proofErr w:type="spellEnd"/>
      <w:r>
        <w:t xml:space="preserve"> de mémoire disponible et du choix de déploiement des applications (reproduction du paramétrage de la configuration à migrer (voir fichier contenu.txt de la </w:t>
      </w:r>
      <w:proofErr w:type="spellStart"/>
      <w:r>
        <w:t>vm</w:t>
      </w:r>
      <w:proofErr w:type="spellEnd"/>
      <w:r w:rsidR="00850BAC">
        <w:t xml:space="preserve"> : </w:t>
      </w:r>
      <w:hyperlink r:id="rId9" w:history="1">
        <w:r w:rsidR="00850BAC" w:rsidRPr="00850BAC">
          <w:rPr>
            <w:rStyle w:val="Hyperlink"/>
            <w:sz w:val="16"/>
            <w:szCs w:val="16"/>
          </w:rPr>
          <w:t>https://appgeodb.nancy.inra.fr/donnees/documentations/ids/bacasable/geoserver/Contenu.txt</w:t>
        </w:r>
      </w:hyperlink>
      <w:r>
        <w:t>) avec adaptation.</w:t>
      </w:r>
    </w:p>
    <w:p w:rsidR="00660E3E" w:rsidRDefault="00660E3E" w:rsidP="00660E3E">
      <w:pPr>
        <w:spacing w:after="0" w:line="240" w:lineRule="auto"/>
      </w:pPr>
      <w:r>
        <w:t xml:space="preserve">Monitoring + Natives librairies (voir fichier contenu.txt de la </w:t>
      </w:r>
      <w:proofErr w:type="spellStart"/>
      <w:r>
        <w:t>vm</w:t>
      </w:r>
      <w:proofErr w:type="spellEnd"/>
      <w:r>
        <w:t xml:space="preserve">) + </w:t>
      </w:r>
      <w:proofErr w:type="spellStart"/>
      <w:r>
        <w:t>Nginx</w:t>
      </w:r>
      <w:proofErr w:type="spellEnd"/>
    </w:p>
    <w:p w:rsidR="006F619F" w:rsidRDefault="006F619F" w:rsidP="00CA5FB8">
      <w:pPr>
        <w:spacing w:after="0" w:line="240" w:lineRule="auto"/>
      </w:pPr>
    </w:p>
    <w:p w:rsidR="00163DF2" w:rsidRDefault="00163DF2" w:rsidP="00163DF2">
      <w:pPr>
        <w:pStyle w:val="Heading1"/>
      </w:pPr>
      <w:bookmarkStart w:id="4" w:name="_Toc432418633"/>
      <w:r>
        <w:t xml:space="preserve">Récupération </w:t>
      </w:r>
      <w:r w:rsidR="0025269F">
        <w:t xml:space="preserve">/ configuration </w:t>
      </w:r>
      <w:r>
        <w:t>sources</w:t>
      </w:r>
      <w:bookmarkEnd w:id="4"/>
    </w:p>
    <w:p w:rsidR="00163DF2" w:rsidRDefault="00903149" w:rsidP="00163DF2">
      <w:r>
        <w:t>Le choix de repartir de zéro </w:t>
      </w:r>
      <w:r w:rsidRPr="00903149">
        <w:rPr>
          <w:sz w:val="16"/>
          <w:szCs w:val="16"/>
        </w:rPr>
        <w:t>: git clone --</w:t>
      </w:r>
      <w:proofErr w:type="spellStart"/>
      <w:r w:rsidRPr="00903149">
        <w:rPr>
          <w:sz w:val="16"/>
          <w:szCs w:val="16"/>
        </w:rPr>
        <w:t>recursive</w:t>
      </w:r>
      <w:proofErr w:type="spellEnd"/>
      <w:r w:rsidRPr="00903149">
        <w:rPr>
          <w:sz w:val="16"/>
          <w:szCs w:val="16"/>
        </w:rPr>
        <w:t xml:space="preserve"> </w:t>
      </w:r>
      <w:proofErr w:type="gramStart"/>
      <w:r w:rsidRPr="00903149">
        <w:rPr>
          <w:sz w:val="16"/>
          <w:szCs w:val="16"/>
        </w:rPr>
        <w:t>https://github.com/georchestra/georchestra.git ./</w:t>
      </w:r>
      <w:proofErr w:type="gramEnd"/>
      <w:r w:rsidRPr="00903149">
        <w:rPr>
          <w:sz w:val="16"/>
          <w:szCs w:val="16"/>
        </w:rPr>
        <w:t>15_06</w:t>
      </w:r>
    </w:p>
    <w:p w:rsidR="00163DF2" w:rsidRPr="00163DF2" w:rsidRDefault="00163DF2" w:rsidP="00D50090">
      <w:pPr>
        <w:spacing w:after="0" w:line="240" w:lineRule="auto"/>
      </w:pPr>
    </w:p>
    <w:p w:rsidR="00163DF2" w:rsidRDefault="00660E3E" w:rsidP="00660E3E">
      <w:pPr>
        <w:spacing w:after="0" w:line="240" w:lineRule="auto"/>
      </w:pPr>
      <w:r>
        <w:t>Préparation du profil et analyse des fichiers à modifier :</w:t>
      </w:r>
    </w:p>
    <w:p w:rsidR="00660E3E" w:rsidRPr="00660E3E" w:rsidRDefault="00660E3E" w:rsidP="00660E3E">
      <w:pPr>
        <w:pStyle w:val="ListParagraph"/>
        <w:numPr>
          <w:ilvl w:val="0"/>
          <w:numId w:val="2"/>
        </w:numPr>
        <w:spacing w:after="0" w:line="240" w:lineRule="auto"/>
      </w:pPr>
      <w:r w:rsidRPr="00660E3E">
        <w:t>config/configurations/basncyhttps/build_support/</w:t>
      </w:r>
      <w:r w:rsidRPr="00A015C2">
        <w:rPr>
          <w:b/>
          <w:u w:val="single"/>
        </w:rPr>
        <w:t>shared.maven.filters</w:t>
      </w:r>
    </w:p>
    <w:p w:rsidR="00EE4F05" w:rsidRDefault="00EE4F05" w:rsidP="00660E3E">
      <w:pPr>
        <w:spacing w:after="0" w:line="240" w:lineRule="auto"/>
        <w:ind w:left="708"/>
      </w:pPr>
      <w:r>
        <w:t>La récupération du fichier de la version 14.06 est réalisée :</w:t>
      </w:r>
    </w:p>
    <w:p w:rsidR="00EE4F05" w:rsidRDefault="00EE4F05" w:rsidP="000F5866">
      <w:pPr>
        <w:pStyle w:val="ListParagraph"/>
        <w:numPr>
          <w:ilvl w:val="1"/>
          <w:numId w:val="2"/>
        </w:numPr>
        <w:spacing w:after="0" w:line="240" w:lineRule="auto"/>
      </w:pPr>
      <w:r>
        <w:t>Les 6 occurrences indiquant la base de données (</w:t>
      </w:r>
      <w:proofErr w:type="spellStart"/>
      <w:r w:rsidRPr="00EE4F05">
        <w:t>db_georchestra_basncy</w:t>
      </w:r>
      <w:proofErr w:type="spellEnd"/>
      <w:r w:rsidR="000F5866">
        <w:t xml:space="preserve"> ou </w:t>
      </w:r>
      <w:r w:rsidR="000F5866" w:rsidRPr="000F5866">
        <w:t>db_georchestra_agroenvgeo_1506</w:t>
      </w:r>
      <w:r>
        <w:t>) sont modifiées pour adresser une autre base (</w:t>
      </w:r>
      <w:r w:rsidRPr="00EE4F05">
        <w:t>db_georchestra_basncy</w:t>
      </w:r>
      <w:r>
        <w:t xml:space="preserve">_1506). </w:t>
      </w:r>
    </w:p>
    <w:p w:rsidR="00660E3E" w:rsidRDefault="00EE4F05" w:rsidP="00EE4F05">
      <w:pPr>
        <w:pStyle w:val="ListParagraph"/>
        <w:numPr>
          <w:ilvl w:val="1"/>
          <w:numId w:val="2"/>
        </w:numPr>
        <w:spacing w:after="0" w:line="240" w:lineRule="auto"/>
      </w:pPr>
      <w:r>
        <w:t xml:space="preserve">Le chemin des  logs partagé est modifié pour prendre en compte le changement de version de </w:t>
      </w:r>
      <w:proofErr w:type="spellStart"/>
      <w:r>
        <w:t>tomcat</w:t>
      </w:r>
      <w:proofErr w:type="spellEnd"/>
      <w:r>
        <w:t xml:space="preserve"> de la nouvelle plateforme.</w:t>
      </w:r>
    </w:p>
    <w:p w:rsidR="005931C4" w:rsidRDefault="005931C4" w:rsidP="00EE4F05">
      <w:pPr>
        <w:pStyle w:val="ListParagraph"/>
        <w:numPr>
          <w:ilvl w:val="1"/>
          <w:numId w:val="2"/>
        </w:numPr>
        <w:spacing w:after="0" w:line="240" w:lineRule="auto"/>
      </w:pPr>
    </w:p>
    <w:p w:rsidR="005931C4" w:rsidRPr="005931C4" w:rsidRDefault="005931C4" w:rsidP="005931C4">
      <w:pPr>
        <w:pStyle w:val="ListParagraph"/>
        <w:numPr>
          <w:ilvl w:val="0"/>
          <w:numId w:val="2"/>
        </w:numPr>
        <w:spacing w:after="0" w:line="240" w:lineRule="auto"/>
      </w:pPr>
      <w:r w:rsidRPr="005931C4">
        <w:t>config/configurations/basncyhttps/build_support/</w:t>
      </w:r>
      <w:r w:rsidRPr="00A015C2">
        <w:rPr>
          <w:b/>
          <w:u w:val="single"/>
        </w:rPr>
        <w:t>GenerateConfig.groovy</w:t>
      </w:r>
      <w:r w:rsidRPr="005931C4">
        <w:t>.</w:t>
      </w:r>
    </w:p>
    <w:p w:rsidR="005931C4" w:rsidRDefault="005931C4" w:rsidP="005931C4">
      <w:pPr>
        <w:spacing w:after="0" w:line="240" w:lineRule="auto"/>
        <w:ind w:left="708"/>
      </w:pPr>
      <w:r>
        <w:t>La comparaison avec la version 14.06 est réalisée :</w:t>
      </w:r>
    </w:p>
    <w:p w:rsidR="005931C4" w:rsidRDefault="005931C4" w:rsidP="005931C4">
      <w:pPr>
        <w:pStyle w:val="ListParagraph"/>
        <w:numPr>
          <w:ilvl w:val="1"/>
          <w:numId w:val="2"/>
        </w:numPr>
        <w:spacing w:after="0" w:line="240" w:lineRule="auto"/>
      </w:pPr>
      <w:r>
        <w:t xml:space="preserve">La partie </w:t>
      </w:r>
      <w:proofErr w:type="spellStart"/>
      <w:r w:rsidRPr="005931C4">
        <w:t>updateGeoFenceProperties</w:t>
      </w:r>
      <w:proofErr w:type="spellEnd"/>
      <w:r>
        <w:t xml:space="preserve"> est différente mais n’avait pas fait l’objet de personnalisation de notre part : on garde la nouvelle version.</w:t>
      </w:r>
    </w:p>
    <w:p w:rsidR="005931C4" w:rsidRDefault="005931C4" w:rsidP="005931C4">
      <w:pPr>
        <w:pStyle w:val="ListParagraph"/>
        <w:numPr>
          <w:ilvl w:val="1"/>
          <w:numId w:val="2"/>
        </w:numPr>
        <w:spacing w:after="0" w:line="240" w:lineRule="auto"/>
      </w:pPr>
      <w:proofErr w:type="spellStart"/>
      <w:proofErr w:type="gramStart"/>
      <w:r w:rsidRPr="005931C4">
        <w:t>properties</w:t>
      </w:r>
      <w:proofErr w:type="spellEnd"/>
      <w:r w:rsidRPr="005931C4">
        <w:t>[</w:t>
      </w:r>
      <w:proofErr w:type="gramEnd"/>
      <w:r w:rsidRPr="005931C4">
        <w:t>'</w:t>
      </w:r>
      <w:proofErr w:type="spellStart"/>
      <w:r w:rsidRPr="005931C4">
        <w:t>servicesUrl</w:t>
      </w:r>
      <w:proofErr w:type="spellEnd"/>
      <w:r w:rsidRPr="005931C4">
        <w:t xml:space="preserve">'] = </w:t>
      </w:r>
      <w:hyperlink r:id="rId10" w:history="1">
        <w:r w:rsidR="003A7677" w:rsidRPr="00CE3F6C">
          <w:rPr>
            <w:rStyle w:val="Hyperlink"/>
          </w:rPr>
          <w:t>http://localhost:8080/geofence/remoting/RuleReader</w:t>
        </w:r>
      </w:hyperlink>
      <w:r w:rsidR="003A7677">
        <w:t xml:space="preserve"> : le port 8080 correspond à notre configuration en </w:t>
      </w:r>
      <w:proofErr w:type="spellStart"/>
      <w:r w:rsidR="003A7677">
        <w:t>remplacment</w:t>
      </w:r>
      <w:proofErr w:type="spellEnd"/>
      <w:r w:rsidR="003A7677">
        <w:t xml:space="preserve"> de 8280 qui est proposée</w:t>
      </w:r>
      <w:r w:rsidR="004C51E8">
        <w:t xml:space="preserve"> (comme pour la version 14.06)</w:t>
      </w:r>
      <w:r w:rsidR="003A7677">
        <w:t>.</w:t>
      </w:r>
    </w:p>
    <w:p w:rsidR="003A7677" w:rsidRDefault="004C51E8" w:rsidP="004C51E8">
      <w:pPr>
        <w:pStyle w:val="ListParagraph"/>
        <w:numPr>
          <w:ilvl w:val="1"/>
          <w:numId w:val="2"/>
        </w:numPr>
        <w:spacing w:after="0" w:line="240" w:lineRule="auto"/>
      </w:pPr>
      <w:r>
        <w:t>Pour la partie ‘</w:t>
      </w:r>
      <w:proofErr w:type="spellStart"/>
      <w:r w:rsidRPr="004C51E8">
        <w:t>updateExtractorappMavenFilters</w:t>
      </w:r>
      <w:proofErr w:type="spellEnd"/>
      <w:r>
        <w:t>’ la chaîne ‘</w:t>
      </w:r>
      <w:proofErr w:type="spellStart"/>
      <w:r w:rsidRPr="004C51E8">
        <w:t>Your</w:t>
      </w:r>
      <w:proofErr w:type="spellEnd"/>
      <w:r w:rsidRPr="004C51E8">
        <w:t xml:space="preserve"> extraction </w:t>
      </w:r>
      <w:proofErr w:type="spellStart"/>
      <w:r w:rsidRPr="004C51E8">
        <w:t>request</w:t>
      </w:r>
      <w:proofErr w:type="spellEnd"/>
      <w:r>
        <w:t>’ est remplacée par ‘</w:t>
      </w:r>
      <w:r w:rsidRPr="004C51E8">
        <w:t xml:space="preserve">Votre requête d'extraction via </w:t>
      </w:r>
      <w:proofErr w:type="spellStart"/>
      <w:r w:rsidRPr="004C51E8">
        <w:t>Georchestra</w:t>
      </w:r>
      <w:proofErr w:type="spellEnd"/>
      <w:r w:rsidRPr="004C51E8">
        <w:t xml:space="preserve"> Bac à sable</w:t>
      </w:r>
      <w:r>
        <w:t>’ comme pour la version 14.06.</w:t>
      </w:r>
    </w:p>
    <w:p w:rsidR="004C51E8" w:rsidRDefault="008B1283" w:rsidP="008B1283">
      <w:pPr>
        <w:pStyle w:val="ListParagraph"/>
        <w:numPr>
          <w:ilvl w:val="1"/>
          <w:numId w:val="2"/>
        </w:numPr>
        <w:spacing w:after="0" w:line="240" w:lineRule="auto"/>
      </w:pPr>
      <w:r>
        <w:t>Pour la partie ‘</w:t>
      </w:r>
      <w:proofErr w:type="spellStart"/>
      <w:r w:rsidRPr="008B1283">
        <w:t>updateSecProxyMavenFilters</w:t>
      </w:r>
      <w:proofErr w:type="spellEnd"/>
      <w:r>
        <w:t xml:space="preserve">’ on reprend les informations de la version 14.06 (pas de changement de syntaxe ou autre) avec comme </w:t>
      </w:r>
      <w:proofErr w:type="spellStart"/>
      <w:r>
        <w:t>modificiation</w:t>
      </w:r>
      <w:proofErr w:type="spellEnd"/>
      <w:r>
        <w:t> :</w:t>
      </w:r>
    </w:p>
    <w:p w:rsidR="008B1283" w:rsidRDefault="008B1283" w:rsidP="008B1283">
      <w:pPr>
        <w:pStyle w:val="ListParagraph"/>
        <w:numPr>
          <w:ilvl w:val="2"/>
          <w:numId w:val="2"/>
        </w:numPr>
        <w:spacing w:after="0" w:line="240" w:lineRule="auto"/>
      </w:pPr>
      <w:proofErr w:type="spellStart"/>
      <w:r w:rsidRPr="008B1283">
        <w:lastRenderedPageBreak/>
        <w:t>def</w:t>
      </w:r>
      <w:proofErr w:type="spellEnd"/>
      <w:r w:rsidRPr="008B1283">
        <w:t xml:space="preserve"> </w:t>
      </w:r>
      <w:proofErr w:type="spellStart"/>
      <w:r w:rsidRPr="008B1283">
        <w:t>proxyDefaultTarge</w:t>
      </w:r>
      <w:r>
        <w:t>t</w:t>
      </w:r>
      <w:proofErr w:type="spellEnd"/>
      <w:r>
        <w:t xml:space="preserve"> positionné sur le port 8081 étant plus logique au vu de la définition donnée.</w:t>
      </w:r>
    </w:p>
    <w:p w:rsidR="008B1283" w:rsidRDefault="008B1283" w:rsidP="008B1283">
      <w:pPr>
        <w:pStyle w:val="ListParagraph"/>
        <w:numPr>
          <w:ilvl w:val="2"/>
          <w:numId w:val="2"/>
        </w:numPr>
        <w:spacing w:after="0" w:line="240" w:lineRule="auto"/>
      </w:pPr>
      <w:r>
        <w:t>Prise en compte de la nouvelle variable ‘</w:t>
      </w:r>
      <w:proofErr w:type="spellStart"/>
      <w:r w:rsidRPr="008B1283">
        <w:t>def</w:t>
      </w:r>
      <w:proofErr w:type="spellEnd"/>
      <w:r w:rsidRPr="008B1283">
        <w:t xml:space="preserve"> </w:t>
      </w:r>
      <w:proofErr w:type="spellStart"/>
      <w:r w:rsidRPr="008B1283">
        <w:t>geoserverTarget</w:t>
      </w:r>
      <w:proofErr w:type="spellEnd"/>
      <w:r>
        <w:t>’ même si nous ne l’utilisons pas.</w:t>
      </w:r>
    </w:p>
    <w:p w:rsidR="008B1283" w:rsidRPr="005931C4" w:rsidRDefault="008B1283" w:rsidP="008B1283">
      <w:pPr>
        <w:pStyle w:val="ListParagraph"/>
        <w:numPr>
          <w:ilvl w:val="1"/>
          <w:numId w:val="2"/>
        </w:numPr>
        <w:spacing w:after="0" w:line="240" w:lineRule="auto"/>
      </w:pPr>
      <w:r>
        <w:t>Pour la partie ‘</w:t>
      </w:r>
      <w:proofErr w:type="spellStart"/>
      <w:r w:rsidRPr="008B1283">
        <w:t>updateLDAPadminMavenFilters</w:t>
      </w:r>
      <w:proofErr w:type="spellEnd"/>
      <w:r>
        <w:t xml:space="preserve">’ passage des </w:t>
      </w:r>
      <w:r w:rsidR="00052DCD">
        <w:t>messages</w:t>
      </w:r>
      <w:r>
        <w:t xml:space="preserve"> en français comme pour la version 14.06 (sans nouveautés)</w:t>
      </w:r>
    </w:p>
    <w:p w:rsidR="008B1283" w:rsidRDefault="008B1283" w:rsidP="008B1283">
      <w:pPr>
        <w:spacing w:after="0" w:line="240" w:lineRule="auto"/>
      </w:pPr>
    </w:p>
    <w:p w:rsidR="005931C4" w:rsidRDefault="008B1283" w:rsidP="008B1283">
      <w:pPr>
        <w:spacing w:after="0" w:line="240" w:lineRule="auto"/>
      </w:pPr>
      <w:r>
        <w:t xml:space="preserve">En plus des 2 grands Classiques évoqués ci-dessus la documentation ci-après identifie les fichiers qu’il est d’usage de personnaliser : </w:t>
      </w:r>
      <w:hyperlink r:id="rId11" w:anchor="webapp-overrides" w:history="1">
        <w:r w:rsidR="005931C4" w:rsidRPr="008B1283">
          <w:rPr>
            <w:rStyle w:val="Hyperlink"/>
            <w:sz w:val="16"/>
            <w:szCs w:val="16"/>
          </w:rPr>
          <w:t>https://github.com/georchestra/georchestra/blob/15.06/doc/config.md#webapp-overrides</w:t>
        </w:r>
      </w:hyperlink>
    </w:p>
    <w:p w:rsidR="005931C4" w:rsidRDefault="00AA2FC1" w:rsidP="005931C4">
      <w:pPr>
        <w:pStyle w:val="ListParagraph"/>
        <w:numPr>
          <w:ilvl w:val="0"/>
          <w:numId w:val="2"/>
        </w:numPr>
        <w:spacing w:after="0" w:line="240" w:lineRule="auto"/>
      </w:pPr>
      <w:r w:rsidRPr="00660E3E">
        <w:t>config/configurations/basncyhttps</w:t>
      </w:r>
      <w:r>
        <w:t>/</w:t>
      </w:r>
      <w:r w:rsidRPr="00052DCD">
        <w:rPr>
          <w:b/>
          <w:u w:val="single"/>
        </w:rPr>
        <w:t>mapfishapp</w:t>
      </w:r>
      <w:r w:rsidRPr="00AA2FC1">
        <w:t>/app/js/</w:t>
      </w:r>
      <w:r w:rsidRPr="00A015C2">
        <w:rPr>
          <w:b/>
          <w:u w:val="single"/>
        </w:rPr>
        <w:t>GEOR_custom.js</w:t>
      </w:r>
      <w:r>
        <w:t xml:space="preserve"> </w:t>
      </w:r>
    </w:p>
    <w:p w:rsidR="00AA2FC1" w:rsidRDefault="00AA2FC1" w:rsidP="00AA2FC1">
      <w:pPr>
        <w:pStyle w:val="ListParagraph"/>
        <w:numPr>
          <w:ilvl w:val="1"/>
          <w:numId w:val="2"/>
        </w:numPr>
        <w:spacing w:after="0" w:line="240" w:lineRule="auto"/>
      </w:pPr>
      <w:r>
        <w:t xml:space="preserve">Personnalisation des </w:t>
      </w:r>
      <w:proofErr w:type="spellStart"/>
      <w:r>
        <w:t>u</w:t>
      </w:r>
      <w:r w:rsidR="00052DCD">
        <w:t>r</w:t>
      </w:r>
      <w:r>
        <w:t>ls</w:t>
      </w:r>
      <w:proofErr w:type="spellEnd"/>
      <w:r>
        <w:t xml:space="preserve"> des services (idem 14.06)</w:t>
      </w:r>
    </w:p>
    <w:p w:rsidR="00AA2FC1" w:rsidRDefault="00AA2FC1" w:rsidP="00AA2FC1">
      <w:pPr>
        <w:pStyle w:val="ListParagraph"/>
        <w:numPr>
          <w:ilvl w:val="1"/>
          <w:numId w:val="2"/>
        </w:numPr>
        <w:spacing w:after="0" w:line="240" w:lineRule="auto"/>
      </w:pPr>
      <w:r>
        <w:t>Personnalisation de la liste des catalogues.</w:t>
      </w:r>
    </w:p>
    <w:p w:rsidR="003F64ED" w:rsidRDefault="00A015C2" w:rsidP="00AA2FC1">
      <w:pPr>
        <w:pStyle w:val="ListParagraph"/>
        <w:numPr>
          <w:ilvl w:val="1"/>
          <w:numId w:val="2"/>
        </w:numPr>
        <w:spacing w:after="0" w:line="240" w:lineRule="auto"/>
      </w:pPr>
      <w:r>
        <w:t>Certains paramètres sont no</w:t>
      </w:r>
      <w:r w:rsidR="000F5866">
        <w:t>u</w:t>
      </w:r>
      <w:r>
        <w:t>veaux et nous les laissons les valeurs par défaut comme nous l’avons fait jusqu’ici.</w:t>
      </w:r>
    </w:p>
    <w:p w:rsidR="00A015C2" w:rsidRDefault="00A015C2" w:rsidP="00A015C2">
      <w:pPr>
        <w:pStyle w:val="ListParagraph"/>
        <w:numPr>
          <w:ilvl w:val="1"/>
          <w:numId w:val="2"/>
        </w:numPr>
        <w:spacing w:after="0" w:line="240" w:lineRule="auto"/>
      </w:pPr>
      <w:r>
        <w:t xml:space="preserve">La liste des servers WMTS, WMS et WMS n’est plus réalisée dans ce fichier mais déportée dans des fichiers (configurable ici) </w:t>
      </w:r>
      <w:proofErr w:type="spellStart"/>
      <w:r>
        <w:t>XXX</w:t>
      </w:r>
      <w:r w:rsidRPr="00A015C2">
        <w:t>.servers.json</w:t>
      </w:r>
      <w:proofErr w:type="spellEnd"/>
      <w:r>
        <w:t xml:space="preserve"> </w:t>
      </w:r>
      <w:proofErr w:type="spellStart"/>
      <w:r>
        <w:t>surchargeables</w:t>
      </w:r>
      <w:proofErr w:type="spellEnd"/>
      <w:r>
        <w:t xml:space="preserve"> (voir ci-après).</w:t>
      </w:r>
    </w:p>
    <w:p w:rsidR="00A015C2" w:rsidRDefault="00A015C2" w:rsidP="00A015C2">
      <w:pPr>
        <w:pStyle w:val="ListParagraph"/>
        <w:numPr>
          <w:ilvl w:val="0"/>
          <w:numId w:val="2"/>
        </w:numPr>
        <w:spacing w:after="0" w:line="240" w:lineRule="auto"/>
      </w:pPr>
      <w:r w:rsidRPr="00660E3E">
        <w:t>config/configurations/</w:t>
      </w:r>
      <w:proofErr w:type="spellStart"/>
      <w:r w:rsidRPr="00660E3E">
        <w:t>basncyhttps</w:t>
      </w:r>
      <w:proofErr w:type="spellEnd"/>
      <w:r>
        <w:t>/</w:t>
      </w:r>
      <w:proofErr w:type="spellStart"/>
      <w:r>
        <w:t>mapfishapp</w:t>
      </w:r>
      <w:proofErr w:type="spellEnd"/>
      <w:r>
        <w:t>/</w:t>
      </w:r>
      <w:proofErr w:type="spellStart"/>
      <w:r w:rsidRPr="00A015C2">
        <w:rPr>
          <w:b/>
          <w:u w:val="single"/>
        </w:rPr>
        <w:t>wfs.servers.json</w:t>
      </w:r>
      <w:proofErr w:type="spellEnd"/>
      <w:r>
        <w:t xml:space="preserve"> : </w:t>
      </w:r>
    </w:p>
    <w:p w:rsidR="00A015C2" w:rsidRDefault="00A015C2" w:rsidP="00A015C2">
      <w:pPr>
        <w:pStyle w:val="ListParagraph"/>
        <w:numPr>
          <w:ilvl w:val="1"/>
          <w:numId w:val="2"/>
        </w:numPr>
        <w:spacing w:after="0" w:line="240" w:lineRule="auto"/>
      </w:pPr>
      <w:r>
        <w:t xml:space="preserve">Inscription des serveurs </w:t>
      </w:r>
      <w:proofErr w:type="spellStart"/>
      <w:r>
        <w:t>wfs</w:t>
      </w:r>
      <w:proofErr w:type="spellEnd"/>
      <w:r>
        <w:t xml:space="preserve">, </w:t>
      </w:r>
      <w:proofErr w:type="spellStart"/>
      <w:r>
        <w:t>précedemment</w:t>
      </w:r>
      <w:proofErr w:type="spellEnd"/>
      <w:r>
        <w:t xml:space="preserve"> listés dans GEOR_custom.js, au nouveau format.</w:t>
      </w:r>
    </w:p>
    <w:p w:rsidR="00A015C2" w:rsidRDefault="00A015C2" w:rsidP="00A015C2">
      <w:pPr>
        <w:pStyle w:val="ListParagraph"/>
        <w:numPr>
          <w:ilvl w:val="0"/>
          <w:numId w:val="2"/>
        </w:numPr>
        <w:spacing w:after="0" w:line="240" w:lineRule="auto"/>
      </w:pPr>
      <w:r w:rsidRPr="00660E3E">
        <w:t>config/configurations/</w:t>
      </w:r>
      <w:proofErr w:type="spellStart"/>
      <w:r w:rsidRPr="00660E3E">
        <w:t>basncyhttps</w:t>
      </w:r>
      <w:proofErr w:type="spellEnd"/>
      <w:r>
        <w:t>/</w:t>
      </w:r>
      <w:proofErr w:type="spellStart"/>
      <w:r>
        <w:t>mapfishapp</w:t>
      </w:r>
      <w:proofErr w:type="spellEnd"/>
      <w:r>
        <w:t>/</w:t>
      </w:r>
      <w:proofErr w:type="spellStart"/>
      <w:r w:rsidRPr="00A015C2">
        <w:rPr>
          <w:b/>
          <w:u w:val="single"/>
        </w:rPr>
        <w:t>w</w:t>
      </w:r>
      <w:r>
        <w:rPr>
          <w:b/>
          <w:u w:val="single"/>
        </w:rPr>
        <w:t>m</w:t>
      </w:r>
      <w:r w:rsidRPr="00A015C2">
        <w:rPr>
          <w:b/>
          <w:u w:val="single"/>
        </w:rPr>
        <w:t>s.servers.json</w:t>
      </w:r>
      <w:proofErr w:type="spellEnd"/>
      <w:r>
        <w:t xml:space="preserve"> : </w:t>
      </w:r>
    </w:p>
    <w:p w:rsidR="00A015C2" w:rsidRDefault="00A015C2" w:rsidP="00A015C2">
      <w:pPr>
        <w:pStyle w:val="ListParagraph"/>
        <w:numPr>
          <w:ilvl w:val="1"/>
          <w:numId w:val="2"/>
        </w:numPr>
        <w:spacing w:after="0" w:line="240" w:lineRule="auto"/>
      </w:pPr>
      <w:r>
        <w:t xml:space="preserve">Inscription des serveurs </w:t>
      </w:r>
      <w:proofErr w:type="spellStart"/>
      <w:r>
        <w:t>wms</w:t>
      </w:r>
      <w:proofErr w:type="spellEnd"/>
      <w:r>
        <w:t xml:space="preserve">, </w:t>
      </w:r>
      <w:proofErr w:type="spellStart"/>
      <w:r>
        <w:t>précedemment</w:t>
      </w:r>
      <w:proofErr w:type="spellEnd"/>
      <w:r>
        <w:t xml:space="preserve"> listés dans GEOR_custom.js, au nouveau format.</w:t>
      </w:r>
    </w:p>
    <w:p w:rsidR="00A015C2" w:rsidRDefault="00A015C2" w:rsidP="00A015C2">
      <w:pPr>
        <w:pStyle w:val="ListParagraph"/>
        <w:numPr>
          <w:ilvl w:val="0"/>
          <w:numId w:val="2"/>
        </w:numPr>
        <w:spacing w:after="0" w:line="240" w:lineRule="auto"/>
      </w:pPr>
      <w:r w:rsidRPr="00660E3E">
        <w:t>config/configurations/</w:t>
      </w:r>
      <w:proofErr w:type="spellStart"/>
      <w:r w:rsidRPr="00660E3E">
        <w:t>basncyhttps</w:t>
      </w:r>
      <w:proofErr w:type="spellEnd"/>
      <w:r>
        <w:t>/</w:t>
      </w:r>
      <w:proofErr w:type="spellStart"/>
      <w:r>
        <w:t>mapfishapp</w:t>
      </w:r>
      <w:proofErr w:type="spellEnd"/>
      <w:r>
        <w:t>/</w:t>
      </w:r>
      <w:proofErr w:type="spellStart"/>
      <w:r w:rsidRPr="00A015C2">
        <w:rPr>
          <w:b/>
          <w:u w:val="single"/>
        </w:rPr>
        <w:t>w</w:t>
      </w:r>
      <w:r>
        <w:rPr>
          <w:b/>
          <w:u w:val="single"/>
        </w:rPr>
        <w:t>mt</w:t>
      </w:r>
      <w:r w:rsidRPr="00A015C2">
        <w:rPr>
          <w:b/>
          <w:u w:val="single"/>
        </w:rPr>
        <w:t>s.servers.json</w:t>
      </w:r>
      <w:proofErr w:type="spellEnd"/>
      <w:r>
        <w:t xml:space="preserve"> : </w:t>
      </w:r>
    </w:p>
    <w:p w:rsidR="00A015C2" w:rsidRDefault="00052DCD" w:rsidP="00A015C2">
      <w:pPr>
        <w:pStyle w:val="ListParagraph"/>
        <w:numPr>
          <w:ilvl w:val="1"/>
          <w:numId w:val="2"/>
        </w:numPr>
        <w:spacing w:after="0" w:line="240" w:lineRule="auto"/>
      </w:pPr>
      <w:r>
        <w:t>Rien de nouveau ni de personnalisé</w:t>
      </w:r>
      <w:r w:rsidR="00A015C2">
        <w:t>.</w:t>
      </w:r>
    </w:p>
    <w:p w:rsidR="00A015C2" w:rsidRPr="00052DCD" w:rsidRDefault="00052DCD" w:rsidP="00A015C2">
      <w:pPr>
        <w:pStyle w:val="ListParagraph"/>
        <w:numPr>
          <w:ilvl w:val="0"/>
          <w:numId w:val="2"/>
        </w:numPr>
        <w:spacing w:after="0" w:line="240" w:lineRule="auto"/>
      </w:pPr>
      <w:r w:rsidRPr="00660E3E">
        <w:t>config/configurations/</w:t>
      </w:r>
      <w:proofErr w:type="spellStart"/>
      <w:r w:rsidRPr="00660E3E">
        <w:t>basncyhttps</w:t>
      </w:r>
      <w:proofErr w:type="spellEnd"/>
      <w:r w:rsidRPr="00052DCD">
        <w:t>/header/</w:t>
      </w:r>
      <w:proofErr w:type="spellStart"/>
      <w:r w:rsidRPr="00052DCD">
        <w:t>img</w:t>
      </w:r>
      <w:proofErr w:type="spellEnd"/>
      <w:r w:rsidRPr="00052DCD">
        <w:t>/</w:t>
      </w:r>
      <w:r w:rsidRPr="00052DCD">
        <w:rPr>
          <w:b/>
          <w:u w:val="single"/>
        </w:rPr>
        <w:t>logo.png</w:t>
      </w:r>
      <w:r>
        <w:t> : récupération du logo</w:t>
      </w:r>
    </w:p>
    <w:p w:rsidR="00052DCD" w:rsidRPr="005D762B" w:rsidRDefault="00052DCD" w:rsidP="00A015C2">
      <w:pPr>
        <w:pStyle w:val="ListParagraph"/>
        <w:numPr>
          <w:ilvl w:val="0"/>
          <w:numId w:val="2"/>
        </w:numPr>
        <w:spacing w:after="0" w:line="240" w:lineRule="auto"/>
      </w:pPr>
      <w:r w:rsidRPr="005D762B">
        <w:t>config/configurations/basncyhttps/</w:t>
      </w:r>
      <w:r w:rsidRPr="005D762B">
        <w:rPr>
          <w:b/>
          <w:u w:val="single"/>
        </w:rPr>
        <w:t>extractorapp</w:t>
      </w:r>
      <w:r w:rsidRPr="005D762B">
        <w:t>/app/js/</w:t>
      </w:r>
      <w:r w:rsidRPr="005D762B">
        <w:rPr>
          <w:b/>
          <w:u w:val="single"/>
        </w:rPr>
        <w:t>GEOR_custom.js</w:t>
      </w:r>
      <w:r w:rsidRPr="005D762B">
        <w:t> :</w:t>
      </w:r>
    </w:p>
    <w:p w:rsidR="00052DCD" w:rsidRDefault="00904D1B" w:rsidP="00052DCD">
      <w:pPr>
        <w:pStyle w:val="ListParagraph"/>
        <w:numPr>
          <w:ilvl w:val="1"/>
          <w:numId w:val="2"/>
        </w:numPr>
        <w:spacing w:after="0" w:line="240" w:lineRule="auto"/>
      </w:pPr>
      <w:r>
        <w:t xml:space="preserve">Passage en Lambert 93 avec les </w:t>
      </w:r>
      <w:proofErr w:type="spellStart"/>
      <w:r>
        <w:t>coorodonnées</w:t>
      </w:r>
      <w:proofErr w:type="spellEnd"/>
      <w:r>
        <w:t xml:space="preserve"> maximum / minimum adaptées.</w:t>
      </w:r>
    </w:p>
    <w:p w:rsidR="00904D1B" w:rsidRPr="00904D1B" w:rsidRDefault="00904D1B" w:rsidP="00904D1B">
      <w:pPr>
        <w:pStyle w:val="ListParagraph"/>
        <w:numPr>
          <w:ilvl w:val="1"/>
          <w:numId w:val="2"/>
        </w:numPr>
        <w:spacing w:after="0" w:line="240" w:lineRule="auto"/>
      </w:pPr>
      <w:proofErr w:type="spellStart"/>
      <w:r w:rsidRPr="00904D1B">
        <w:t>owsurl</w:t>
      </w:r>
      <w:proofErr w:type="spellEnd"/>
      <w:r w:rsidRPr="00904D1B">
        <w:t xml:space="preserve">: </w:t>
      </w:r>
      <w:hyperlink r:id="rId12" w:history="1">
        <w:r w:rsidRPr="00904D1B">
          <w:rPr>
            <w:rStyle w:val="Hyperlink"/>
          </w:rPr>
          <w:t>https://ids-bas-geoserver.nancy.inra.fr/geoserver/wms</w:t>
        </w:r>
      </w:hyperlink>
      <w:r w:rsidRPr="00904D1B">
        <w:t xml:space="preserve"> dans la section STARTUP_SERVICE</w:t>
      </w:r>
      <w:r>
        <w:t>S</w:t>
      </w:r>
    </w:p>
    <w:p w:rsidR="003B3D54" w:rsidRDefault="003B3D54" w:rsidP="003B3D54">
      <w:pPr>
        <w:pStyle w:val="ListParagraph"/>
        <w:numPr>
          <w:ilvl w:val="0"/>
          <w:numId w:val="2"/>
        </w:numPr>
        <w:spacing w:after="0" w:line="240" w:lineRule="auto"/>
      </w:pPr>
      <w:r>
        <w:t>config/configurations/</w:t>
      </w:r>
      <w:r w:rsidRPr="00052DCD">
        <w:t>basncyhttps</w:t>
      </w:r>
      <w:r>
        <w:t>/</w:t>
      </w:r>
      <w:r w:rsidRPr="009C6257">
        <w:rPr>
          <w:b/>
          <w:u w:val="single"/>
        </w:rPr>
        <w:t>cas-server-webapp/WEB-INF/view/jsp/default/ui</w:t>
      </w:r>
      <w:r>
        <w:t>/</w:t>
      </w:r>
      <w:r w:rsidRPr="003B3D54">
        <w:t xml:space="preserve"> </w:t>
      </w:r>
      <w:proofErr w:type="spellStart"/>
      <w:r w:rsidRPr="009C6257">
        <w:rPr>
          <w:b/>
          <w:u w:val="single"/>
        </w:rPr>
        <w:t>casLoginView.jsp</w:t>
      </w:r>
      <w:proofErr w:type="spellEnd"/>
      <w:r>
        <w:t xml:space="preserve"> : Adaptation des liens (changement / oubli mot de passe / demande création de compte) </w:t>
      </w:r>
    </w:p>
    <w:p w:rsidR="003B3D54" w:rsidRDefault="003B3D54" w:rsidP="003B3D54">
      <w:pPr>
        <w:spacing w:after="0" w:line="240" w:lineRule="auto"/>
        <w:ind w:left="1080"/>
      </w:pPr>
      <w:r>
        <w:t xml:space="preserve">    &lt;section class="</w:t>
      </w:r>
      <w:proofErr w:type="spellStart"/>
      <w:r>
        <w:t>row</w:t>
      </w:r>
      <w:proofErr w:type="spellEnd"/>
      <w:r>
        <w:t>"&gt;</w:t>
      </w:r>
    </w:p>
    <w:p w:rsidR="003B3D54" w:rsidRDefault="003B3D54" w:rsidP="003B3D54">
      <w:pPr>
        <w:spacing w:after="0" w:line="240" w:lineRule="auto"/>
        <w:ind w:left="1080"/>
      </w:pPr>
      <w:r>
        <w:t>&lt;%--</w:t>
      </w:r>
    </w:p>
    <w:p w:rsidR="003B3D54" w:rsidRDefault="003B3D54" w:rsidP="003B3D54">
      <w:pPr>
        <w:spacing w:after="0" w:line="240" w:lineRule="auto"/>
        <w:ind w:left="1080"/>
      </w:pPr>
      <w:r>
        <w:tab/>
        <w:t xml:space="preserve">Test </w:t>
      </w:r>
      <w:proofErr w:type="spellStart"/>
      <w:r>
        <w:t>desactivation</w:t>
      </w:r>
      <w:proofErr w:type="spellEnd"/>
      <w:r>
        <w:t xml:space="preserve"> lien nouveau compte et mot de passe oublie  &lt;a href="@shared.ldapadmin.contextpath@/account/new"&gt;&lt;spring:message code="</w:t>
      </w:r>
      <w:proofErr w:type="spellStart"/>
      <w:r>
        <w:t>screen.welcome.link.newaccount</w:t>
      </w:r>
      <w:proofErr w:type="spellEnd"/>
      <w:r>
        <w:t>" /&gt;&lt;/a&gt; - &lt;a href="@shared.ldapadmin.contextpath@/account/passwordRecovery"&gt;&lt;spring:message code="</w:t>
      </w:r>
      <w:proofErr w:type="spellStart"/>
      <w:r>
        <w:t>screen.welcome.link.forgot</w:t>
      </w:r>
      <w:proofErr w:type="spellEnd"/>
      <w:r>
        <w:t>" /&gt;&lt;/a&gt;</w:t>
      </w:r>
    </w:p>
    <w:p w:rsidR="003B3D54" w:rsidRDefault="003B3D54" w:rsidP="003B3D54">
      <w:pPr>
        <w:spacing w:after="0" w:line="240" w:lineRule="auto"/>
        <w:ind w:left="1080"/>
      </w:pPr>
      <w:r>
        <w:t>--%&gt;</w:t>
      </w:r>
    </w:p>
    <w:p w:rsidR="003B3D54" w:rsidRDefault="003B3D54" w:rsidP="003B3D54">
      <w:pPr>
        <w:spacing w:after="0" w:line="240" w:lineRule="auto"/>
        <w:ind w:left="1080"/>
      </w:pPr>
      <w:r>
        <w:tab/>
        <w:t>&lt;</w:t>
      </w:r>
      <w:proofErr w:type="gramStart"/>
      <w:r>
        <w:t>a</w:t>
      </w:r>
      <w:proofErr w:type="gramEnd"/>
      <w:r>
        <w:t xml:space="preserve"> href="https://ids-bas-portail.nancy.inra.fr/ressources/demande_ouverture_compte_bas.pdf" </w:t>
      </w:r>
      <w:proofErr w:type="spellStart"/>
      <w:r>
        <w:t>target</w:t>
      </w:r>
      <w:proofErr w:type="spellEnd"/>
      <w:r>
        <w:t>="_</w:t>
      </w:r>
      <w:proofErr w:type="spellStart"/>
      <w:r>
        <w:t>blank</w:t>
      </w:r>
      <w:proofErr w:type="spellEnd"/>
      <w:r>
        <w:t xml:space="preserve">"&gt;Nouveau compte &lt;/a&gt; - &lt;a href="https://ids-bas-portail.nancy.inra.fr/ressources/demande_ouverture_compte_bas.pdf" </w:t>
      </w:r>
      <w:proofErr w:type="spellStart"/>
      <w:r>
        <w:t>target</w:t>
      </w:r>
      <w:proofErr w:type="spellEnd"/>
      <w:r>
        <w:t>="_</w:t>
      </w:r>
      <w:proofErr w:type="spellStart"/>
      <w:r>
        <w:t>blank</w:t>
      </w:r>
      <w:proofErr w:type="spellEnd"/>
      <w:r>
        <w:t>"&gt;Mot de passe oublie&lt;/a&gt;</w:t>
      </w:r>
    </w:p>
    <w:p w:rsidR="003B3D54" w:rsidRDefault="003B3D54" w:rsidP="003B3D54">
      <w:pPr>
        <w:spacing w:after="0" w:line="240" w:lineRule="auto"/>
        <w:ind w:left="1080"/>
      </w:pPr>
      <w:r>
        <w:t xml:space="preserve">    &lt;/</w:t>
      </w:r>
      <w:proofErr w:type="gramStart"/>
      <w:r>
        <w:t>section</w:t>
      </w:r>
      <w:proofErr w:type="gramEnd"/>
      <w:r>
        <w:t>&gt;</w:t>
      </w:r>
    </w:p>
    <w:p w:rsidR="006A72B5" w:rsidRPr="006A72B5" w:rsidRDefault="006A72B5" w:rsidP="006A72B5">
      <w:pPr>
        <w:pStyle w:val="ListParagraph"/>
        <w:numPr>
          <w:ilvl w:val="0"/>
          <w:numId w:val="2"/>
        </w:numPr>
        <w:spacing w:after="0" w:line="240" w:lineRule="auto"/>
        <w:jc w:val="both"/>
      </w:pPr>
      <w:r w:rsidRPr="006A72B5">
        <w:t>config/configurations/basncyhttps/</w:t>
      </w:r>
      <w:r w:rsidRPr="009C6257">
        <w:rPr>
          <w:b/>
          <w:u w:val="single"/>
        </w:rPr>
        <w:t>geonetwork-client/apps/georchestra/index.html</w:t>
      </w:r>
      <w:r w:rsidRPr="006A72B5">
        <w:t xml:space="preserve"> : Bouton de changement de langue visible sous </w:t>
      </w:r>
      <w:proofErr w:type="spellStart"/>
      <w:r w:rsidRPr="006A72B5">
        <w:t>geonetwork</w:t>
      </w:r>
      <w:proofErr w:type="spellEnd"/>
      <w:r w:rsidRPr="006A72B5">
        <w:t xml:space="preserve"> (pour les anales </w:t>
      </w:r>
      <w:r>
        <w:t xml:space="preserve">forestières </w:t>
      </w:r>
      <w:r w:rsidRPr="006A72B5">
        <w:t>AFS notamment)</w:t>
      </w:r>
    </w:p>
    <w:p w:rsidR="006A72B5" w:rsidRPr="006A72B5" w:rsidRDefault="006A72B5" w:rsidP="006A72B5">
      <w:pPr>
        <w:spacing w:after="0" w:line="240" w:lineRule="auto"/>
        <w:ind w:left="1080"/>
        <w:rPr>
          <w:lang w:val="en-US"/>
        </w:rPr>
      </w:pPr>
      <w:r w:rsidRPr="006A72B5">
        <w:t xml:space="preserve">  </w:t>
      </w:r>
      <w:r w:rsidRPr="006A72B5">
        <w:rPr>
          <w:lang w:val="en-US"/>
        </w:rPr>
        <w:t>&lt;</w:t>
      </w:r>
      <w:proofErr w:type="gramStart"/>
      <w:r w:rsidRPr="006A72B5">
        <w:rPr>
          <w:lang w:val="en-US"/>
        </w:rPr>
        <w:t>body</w:t>
      </w:r>
      <w:proofErr w:type="gramEnd"/>
      <w:r w:rsidRPr="006A72B5">
        <w:rPr>
          <w:lang w:val="en-US"/>
        </w:rPr>
        <w:t>&gt;</w:t>
      </w:r>
    </w:p>
    <w:p w:rsidR="006A72B5" w:rsidRPr="006A72B5" w:rsidRDefault="006A72B5" w:rsidP="006A72B5">
      <w:pPr>
        <w:spacing w:after="0" w:line="240" w:lineRule="auto"/>
        <w:ind w:left="1080"/>
        <w:rPr>
          <w:lang w:val="en-US"/>
        </w:rPr>
      </w:pPr>
      <w:r w:rsidRPr="006A72B5">
        <w:rPr>
          <w:lang w:val="en-US"/>
        </w:rPr>
        <w:lastRenderedPageBreak/>
        <w:t xml:space="preserve">    &lt;div class="logged" id="</w:t>
      </w:r>
      <w:proofErr w:type="spellStart"/>
      <w:r w:rsidRPr="006A72B5">
        <w:rPr>
          <w:lang w:val="en-US"/>
        </w:rPr>
        <w:t>lang</w:t>
      </w:r>
      <w:proofErr w:type="spellEnd"/>
      <w:r w:rsidRPr="006A72B5">
        <w:rPr>
          <w:lang w:val="en-US"/>
        </w:rPr>
        <w:t>-form"&gt;&lt;/div</w:t>
      </w:r>
      <w:proofErr w:type="gramStart"/>
      <w:r w:rsidRPr="006A72B5">
        <w:rPr>
          <w:lang w:val="en-US"/>
        </w:rPr>
        <w:t>&gt;</w:t>
      </w:r>
      <w:r w:rsidR="005857CF">
        <w:rPr>
          <w:lang w:val="en-US"/>
        </w:rPr>
        <w:t xml:space="preserve">  #</w:t>
      </w:r>
      <w:proofErr w:type="spellStart"/>
      <w:proofErr w:type="gramEnd"/>
      <w:r w:rsidR="005857CF">
        <w:rPr>
          <w:lang w:val="en-US"/>
        </w:rPr>
        <w:t>LIgne</w:t>
      </w:r>
      <w:proofErr w:type="spellEnd"/>
      <w:r w:rsidR="005857CF">
        <w:rPr>
          <w:lang w:val="en-US"/>
        </w:rPr>
        <w:t xml:space="preserve"> </w:t>
      </w:r>
      <w:proofErr w:type="spellStart"/>
      <w:r w:rsidR="005857CF">
        <w:rPr>
          <w:lang w:val="en-US"/>
        </w:rPr>
        <w:t>ajoutée</w:t>
      </w:r>
      <w:proofErr w:type="spellEnd"/>
      <w:r w:rsidR="005857CF">
        <w:rPr>
          <w:lang w:val="en-US"/>
        </w:rPr>
        <w:t>)</w:t>
      </w:r>
    </w:p>
    <w:p w:rsidR="005D762B" w:rsidRDefault="006A72B5" w:rsidP="005D762B">
      <w:pPr>
        <w:spacing w:after="0" w:line="240" w:lineRule="auto"/>
        <w:ind w:left="1080"/>
        <w:rPr>
          <w:lang w:val="en-US"/>
        </w:rPr>
      </w:pPr>
      <w:r w:rsidRPr="006A72B5">
        <w:rPr>
          <w:lang w:val="en-US"/>
        </w:rPr>
        <w:t xml:space="preserve">    &lt;div id="loading-mask"&gt;&lt;/div&gt;</w:t>
      </w:r>
    </w:p>
    <w:p w:rsidR="009C6257" w:rsidRDefault="00F64058" w:rsidP="00F64058">
      <w:pPr>
        <w:pStyle w:val="ListParagraph"/>
        <w:numPr>
          <w:ilvl w:val="0"/>
          <w:numId w:val="2"/>
        </w:numPr>
        <w:spacing w:after="0" w:line="240" w:lineRule="auto"/>
        <w:jc w:val="both"/>
      </w:pPr>
      <w:r>
        <w:t>Dans la version 14.06 nous av</w:t>
      </w:r>
      <w:r w:rsidR="009C6257">
        <w:t xml:space="preserve">ons </w:t>
      </w:r>
      <w:r>
        <w:t>recopié (depuis les sources) et personnalisé  dans notre profil le fichier</w:t>
      </w:r>
      <w:r w:rsidR="00B4744C">
        <w:t xml:space="preserve"> </w:t>
      </w:r>
      <w:r w:rsidRPr="00F64058">
        <w:t>sources\</w:t>
      </w:r>
      <w:r w:rsidRPr="00B4744C">
        <w:rPr>
          <w:b/>
          <w:u w:val="single"/>
        </w:rPr>
        <w:t>ogc-server-statistics\ogc-server-statistics\src\test\resources\org\georchestra\ogcservstatistics\log4j.properties</w:t>
      </w:r>
      <w:r w:rsidR="00B4744C">
        <w:t>. L’opération est renouvelée pour préciser les informations de connexion à la base de données.</w:t>
      </w:r>
    </w:p>
    <w:p w:rsidR="00B4744C" w:rsidRDefault="00B4744C" w:rsidP="00B4744C">
      <w:pPr>
        <w:pStyle w:val="ListParagraph"/>
        <w:numPr>
          <w:ilvl w:val="0"/>
          <w:numId w:val="2"/>
        </w:numPr>
        <w:spacing w:after="0" w:line="240" w:lineRule="auto"/>
        <w:jc w:val="both"/>
      </w:pPr>
      <w:r>
        <w:t>La documentation (</w:t>
      </w:r>
      <w:hyperlink r:id="rId13" w:anchor="webapp-overrides" w:history="1">
        <w:r w:rsidRPr="005D762B">
          <w:rPr>
            <w:rStyle w:val="Hyperlink"/>
            <w:sz w:val="16"/>
            <w:szCs w:val="16"/>
          </w:rPr>
          <w:t>https://github.com/georchestra/georchestra/blob/15.06/doc/config.md#webapp-overrides</w:t>
        </w:r>
      </w:hyperlink>
      <w:r>
        <w:t xml:space="preserve">) indique qu’il est souvent utile de modifier les fichiers </w:t>
      </w:r>
      <w:proofErr w:type="spellStart"/>
      <w:r w:rsidRPr="005D762B">
        <w:t>geonetwork</w:t>
      </w:r>
      <w:proofErr w:type="spellEnd"/>
      <w:r w:rsidRPr="005D762B">
        <w:t>-client/</w:t>
      </w:r>
      <w:proofErr w:type="spellStart"/>
      <w:r w:rsidRPr="005D762B">
        <w:t>apps</w:t>
      </w:r>
      <w:proofErr w:type="spellEnd"/>
      <w:r w:rsidRPr="005D762B">
        <w:t>/</w:t>
      </w:r>
      <w:proofErr w:type="spellStart"/>
      <w:r w:rsidRPr="005D762B">
        <w:t>georchestra</w:t>
      </w:r>
      <w:proofErr w:type="spellEnd"/>
      <w:r w:rsidRPr="005D762B">
        <w:t>/</w:t>
      </w:r>
      <w:proofErr w:type="spellStart"/>
      <w:r w:rsidRPr="005D762B">
        <w:t>js</w:t>
      </w:r>
      <w:proofErr w:type="spellEnd"/>
      <w:r w:rsidRPr="005D762B">
        <w:t xml:space="preserve">/Settings.js et </w:t>
      </w:r>
      <w:proofErr w:type="spellStart"/>
      <w:r w:rsidRPr="005D762B">
        <w:t>geonetwork</w:t>
      </w:r>
      <w:proofErr w:type="spellEnd"/>
      <w:r w:rsidRPr="005D762B">
        <w:t>-client/</w:t>
      </w:r>
      <w:proofErr w:type="spellStart"/>
      <w:r w:rsidRPr="005D762B">
        <w:t>apps</w:t>
      </w:r>
      <w:proofErr w:type="spellEnd"/>
      <w:r w:rsidRPr="005D762B">
        <w:t>/</w:t>
      </w:r>
      <w:proofErr w:type="spellStart"/>
      <w:r w:rsidRPr="005D762B">
        <w:t>georchestra</w:t>
      </w:r>
      <w:proofErr w:type="spellEnd"/>
      <w:r w:rsidRPr="005D762B">
        <w:t>/</w:t>
      </w:r>
      <w:proofErr w:type="spellStart"/>
      <w:r w:rsidRPr="005D762B">
        <w:t>js</w:t>
      </w:r>
      <w:proofErr w:type="spellEnd"/>
      <w:r w:rsidRPr="005D762B">
        <w:t>/</w:t>
      </w:r>
      <w:proofErr w:type="spellStart"/>
      <w:r w:rsidRPr="005D762B">
        <w:t>map</w:t>
      </w:r>
      <w:proofErr w:type="spellEnd"/>
      <w:r w:rsidRPr="005D762B">
        <w:t>/Settings.js</w:t>
      </w:r>
      <w:r>
        <w:t xml:space="preserve"> mais jusqu’ici nous n’en avons pas eu besoin.</w:t>
      </w:r>
    </w:p>
    <w:p w:rsidR="00B4744C" w:rsidRDefault="00B4744C" w:rsidP="00B4744C">
      <w:pPr>
        <w:spacing w:after="0" w:line="240" w:lineRule="auto"/>
        <w:jc w:val="both"/>
      </w:pPr>
    </w:p>
    <w:p w:rsidR="00B4744C" w:rsidRDefault="00B4744C" w:rsidP="00B4744C">
      <w:pPr>
        <w:pStyle w:val="Heading1"/>
      </w:pPr>
      <w:bookmarkStart w:id="5" w:name="_Toc432418634"/>
      <w:r>
        <w:t>Compilation :</w:t>
      </w:r>
      <w:bookmarkEnd w:id="5"/>
    </w:p>
    <w:p w:rsidR="00B4744C" w:rsidRDefault="006E658F" w:rsidP="00B4744C">
      <w:r>
        <w:t xml:space="preserve">La compilation précise les modules additionnels de </w:t>
      </w:r>
      <w:proofErr w:type="spellStart"/>
      <w:r>
        <w:t>geoserver</w:t>
      </w:r>
      <w:proofErr w:type="spellEnd"/>
      <w:r>
        <w:t xml:space="preserve"> (nous n’avons pas retenu l’option inspire) ainsi que le support de </w:t>
      </w:r>
      <w:proofErr w:type="spellStart"/>
      <w:r>
        <w:t>geofence</w:t>
      </w:r>
      <w:proofErr w:type="spellEnd"/>
      <w:r w:rsidR="00CF367C">
        <w:t xml:space="preserve"> (le module script n’est plus retenu car il plante la compilation)</w:t>
      </w:r>
      <w:r>
        <w:t> :</w:t>
      </w:r>
    </w:p>
    <w:p w:rsidR="007B6E35" w:rsidRDefault="007B6E35" w:rsidP="007B6E35">
      <w:pPr>
        <w:ind w:left="708"/>
      </w:pPr>
      <w:proofErr w:type="gramStart"/>
      <w:r w:rsidRPr="007B6E35">
        <w:t>export</w:t>
      </w:r>
      <w:proofErr w:type="gramEnd"/>
      <w:r w:rsidRPr="007B6E35">
        <w:t xml:space="preserve"> MAVEN_OPTS="-</w:t>
      </w:r>
      <w:proofErr w:type="spellStart"/>
      <w:r w:rsidRPr="007B6E35">
        <w:t>XX:MaxPermSize</w:t>
      </w:r>
      <w:proofErr w:type="spellEnd"/>
      <w:r w:rsidRPr="007B6E35">
        <w:t>=256M"</w:t>
      </w:r>
      <w:r>
        <w:t xml:space="preserve">      (sans cette précaution la compilation risque de s’arrêter avec une erreur concernant la mémoire disponible)</w:t>
      </w:r>
    </w:p>
    <w:p w:rsidR="006E658F" w:rsidRDefault="00CF367C" w:rsidP="006E658F">
      <w:pPr>
        <w:ind w:left="708"/>
      </w:pPr>
      <w:proofErr w:type="gramStart"/>
      <w:r w:rsidRPr="00CF367C">
        <w:t>./</w:t>
      </w:r>
      <w:proofErr w:type="spellStart"/>
      <w:proofErr w:type="gramEnd"/>
      <w:r w:rsidRPr="00CF367C">
        <w:t>mvn</w:t>
      </w:r>
      <w:proofErr w:type="spellEnd"/>
      <w:r w:rsidRPr="00CF367C">
        <w:t xml:space="preserve"> -</w:t>
      </w:r>
      <w:proofErr w:type="spellStart"/>
      <w:r w:rsidRPr="00CF367C">
        <w:t>Dserver</w:t>
      </w:r>
      <w:proofErr w:type="spellEnd"/>
      <w:r w:rsidRPr="00CF367C">
        <w:t>=</w:t>
      </w:r>
      <w:proofErr w:type="spellStart"/>
      <w:r w:rsidRPr="00CF367C">
        <w:t>basncyhttps</w:t>
      </w:r>
      <w:proofErr w:type="spellEnd"/>
      <w:r w:rsidRPr="00CF367C">
        <w:t xml:space="preserve"> -</w:t>
      </w:r>
      <w:proofErr w:type="spellStart"/>
      <w:r w:rsidRPr="00CF367C">
        <w:t>Dmaven.test.skip</w:t>
      </w:r>
      <w:proofErr w:type="spellEnd"/>
      <w:r w:rsidRPr="00CF367C">
        <w:t>=</w:t>
      </w:r>
      <w:proofErr w:type="spellStart"/>
      <w:r w:rsidRPr="00CF367C">
        <w:t>true</w:t>
      </w:r>
      <w:proofErr w:type="spellEnd"/>
      <w:r w:rsidRPr="00CF367C">
        <w:t xml:space="preserve"> -</w:t>
      </w:r>
      <w:proofErr w:type="spellStart"/>
      <w:r w:rsidRPr="00CF367C">
        <w:t>Pgeofence</w:t>
      </w:r>
      <w:proofErr w:type="spellEnd"/>
      <w:r w:rsidRPr="00CF367C">
        <w:t xml:space="preserve"> -</w:t>
      </w:r>
      <w:proofErr w:type="spellStart"/>
      <w:r w:rsidRPr="00CF367C">
        <w:t>Pgeoserver</w:t>
      </w:r>
      <w:proofErr w:type="spellEnd"/>
      <w:r w:rsidRPr="00CF367C">
        <w:t xml:space="preserve"> -</w:t>
      </w:r>
      <w:proofErr w:type="spellStart"/>
      <w:r w:rsidRPr="00CF367C">
        <w:t>Pcontrol-flow,gdal,kml,ogr,pyramid,csw,wps,css</w:t>
      </w:r>
      <w:proofErr w:type="spellEnd"/>
      <w:r w:rsidRPr="00CF367C">
        <w:t xml:space="preserve"> clean </w:t>
      </w:r>
      <w:proofErr w:type="spellStart"/>
      <w:r w:rsidRPr="00CF367C">
        <w:t>install</w:t>
      </w:r>
      <w:proofErr w:type="spellEnd"/>
      <w:r w:rsidR="007B6E35">
        <w:t xml:space="preserve"> </w:t>
      </w:r>
      <w:r w:rsidR="007B6E35" w:rsidRPr="007B6E35">
        <w:t>&gt; compil_basncyhttps.txt</w:t>
      </w:r>
    </w:p>
    <w:p w:rsidR="006E658F" w:rsidRPr="00B4744C" w:rsidRDefault="006E658F" w:rsidP="006E658F">
      <w:pPr>
        <w:pStyle w:val="Heading1"/>
      </w:pPr>
      <w:bookmarkStart w:id="6" w:name="_Toc432418635"/>
      <w:r>
        <w:t>Migration :</w:t>
      </w:r>
      <w:bookmarkEnd w:id="6"/>
    </w:p>
    <w:p w:rsidR="00B4744C" w:rsidRDefault="006E658F" w:rsidP="00B4744C">
      <w:pPr>
        <w:spacing w:after="0" w:line="240" w:lineRule="auto"/>
        <w:jc w:val="both"/>
      </w:pPr>
      <w:r>
        <w:t>Avant de lancer les scripts de déploiement sur le portail (/data/script/</w:t>
      </w:r>
      <w:r w:rsidRPr="006E658F">
        <w:t>install_frontal_bacasable.sh</w:t>
      </w:r>
      <w:r>
        <w:t>) et sur le serveur OGC ((/data/script/</w:t>
      </w:r>
      <w:r w:rsidRPr="006E658F">
        <w:t>install_geoserver_bacasable.sh</w:t>
      </w:r>
      <w:r>
        <w:t>) il convient de récupérer les données en base ou sous forme d’arborescence sur les disques.</w:t>
      </w:r>
    </w:p>
    <w:p w:rsidR="006E658F" w:rsidRPr="005D762B" w:rsidRDefault="006E658F" w:rsidP="00B4744C">
      <w:pPr>
        <w:spacing w:after="0" w:line="240" w:lineRule="auto"/>
        <w:jc w:val="both"/>
      </w:pPr>
    </w:p>
    <w:p w:rsidR="003B3D54" w:rsidRDefault="006E658F" w:rsidP="006E658F">
      <w:pPr>
        <w:pStyle w:val="Heading2"/>
      </w:pPr>
      <w:bookmarkStart w:id="7" w:name="_Toc432418636"/>
      <w:r>
        <w:t>Récupération de la base de données :</w:t>
      </w:r>
      <w:bookmarkEnd w:id="7"/>
    </w:p>
    <w:p w:rsidR="006E658F" w:rsidRDefault="006E658F" w:rsidP="006E658F">
      <w:r>
        <w:t xml:space="preserve">Pour </w:t>
      </w:r>
      <w:r w:rsidR="00CB5E4B">
        <w:t>la production</w:t>
      </w:r>
      <w:r>
        <w:t xml:space="preserve"> en version 14.06 la base de données est </w:t>
      </w:r>
      <w:proofErr w:type="spellStart"/>
      <w:r w:rsidR="00CB5E4B" w:rsidRPr="00CB5E4B">
        <w:t>db_georchestra_agroenvgeo</w:t>
      </w:r>
      <w:proofErr w:type="spellEnd"/>
      <w:r>
        <w:t xml:space="preserve"> hébergée sur le serveur </w:t>
      </w:r>
      <w:r w:rsidR="00CB5E4B" w:rsidRPr="00CB5E4B">
        <w:t>147.99.222.15</w:t>
      </w:r>
      <w:r>
        <w:t xml:space="preserve">. Les accès sont accordés </w:t>
      </w:r>
      <w:r w:rsidR="0036696B">
        <w:t xml:space="preserve">à </w:t>
      </w:r>
      <w:proofErr w:type="spellStart"/>
      <w:r w:rsidR="0036696B">
        <w:t>georchestra_</w:t>
      </w:r>
      <w:r w:rsidR="00CB5E4B">
        <w:t>agroenvgeo</w:t>
      </w:r>
      <w:proofErr w:type="spellEnd"/>
      <w:r w:rsidR="0036696B">
        <w:t xml:space="preserve"> pour </w:t>
      </w:r>
      <w:proofErr w:type="gramStart"/>
      <w:r w:rsidR="0036696B">
        <w:t>les différents schéma</w:t>
      </w:r>
      <w:proofErr w:type="gramEnd"/>
      <w:r w:rsidR="0036696B">
        <w:t xml:space="preserve"> et les objets hébergés à l’exception du schéma </w:t>
      </w:r>
      <w:proofErr w:type="spellStart"/>
      <w:r w:rsidR="0036696B">
        <w:t>geonetwork</w:t>
      </w:r>
      <w:proofErr w:type="spellEnd"/>
      <w:r w:rsidR="0036696B">
        <w:t xml:space="preserve"> accessible à l’utilisateur </w:t>
      </w:r>
      <w:proofErr w:type="spellStart"/>
      <w:r w:rsidR="0036696B">
        <w:t>geonetwork</w:t>
      </w:r>
      <w:proofErr w:type="spellEnd"/>
      <w:r w:rsidR="0036696B">
        <w:t>.</w:t>
      </w:r>
    </w:p>
    <w:p w:rsidR="0036696B" w:rsidRPr="0036696B" w:rsidRDefault="0036696B" w:rsidP="006E658F">
      <w:pPr>
        <w:rPr>
          <w:b/>
          <w:u w:val="single"/>
        </w:rPr>
      </w:pPr>
      <w:r w:rsidRPr="0036696B">
        <w:rPr>
          <w:b/>
          <w:u w:val="single"/>
        </w:rPr>
        <w:t>Sauvegarde de la base :</w:t>
      </w:r>
    </w:p>
    <w:p w:rsidR="0036696B" w:rsidRPr="00CB5E4B" w:rsidRDefault="0036696B" w:rsidP="0036696B">
      <w:pPr>
        <w:rPr>
          <w:lang w:val="en-US"/>
        </w:rPr>
      </w:pPr>
      <w:proofErr w:type="spellStart"/>
      <w:r w:rsidRPr="00CB5E4B">
        <w:rPr>
          <w:lang w:val="en-US"/>
        </w:rPr>
        <w:t>pg_dump</w:t>
      </w:r>
      <w:proofErr w:type="spellEnd"/>
      <w:r w:rsidRPr="00CB5E4B">
        <w:rPr>
          <w:lang w:val="en-US"/>
        </w:rPr>
        <w:t xml:space="preserve"> -h </w:t>
      </w:r>
      <w:r w:rsidR="00CB5E4B" w:rsidRPr="00CB5E4B">
        <w:rPr>
          <w:lang w:val="en-US"/>
        </w:rPr>
        <w:t>147.99.222.15</w:t>
      </w:r>
      <w:r w:rsidRPr="00CB5E4B">
        <w:rPr>
          <w:lang w:val="en-US"/>
        </w:rPr>
        <w:t xml:space="preserve"> -U </w:t>
      </w:r>
      <w:proofErr w:type="spellStart"/>
      <w:r w:rsidRPr="00CB5E4B">
        <w:rPr>
          <w:lang w:val="en-US"/>
        </w:rPr>
        <w:t>albenard</w:t>
      </w:r>
      <w:proofErr w:type="spellEnd"/>
      <w:r w:rsidRPr="00CB5E4B">
        <w:rPr>
          <w:lang w:val="en-US"/>
        </w:rPr>
        <w:t xml:space="preserve"> -F c -E UTF8 -Z 5 --role="</w:t>
      </w:r>
      <w:proofErr w:type="spellStart"/>
      <w:r w:rsidRPr="00CB5E4B">
        <w:rPr>
          <w:lang w:val="en-US"/>
        </w:rPr>
        <w:t>albenard</w:t>
      </w:r>
      <w:proofErr w:type="spellEnd"/>
      <w:r w:rsidRPr="00CB5E4B">
        <w:rPr>
          <w:lang w:val="en-US"/>
        </w:rPr>
        <w:t>" -v -f 2015-</w:t>
      </w:r>
      <w:r w:rsidR="00CB5E4B">
        <w:rPr>
          <w:lang w:val="en-US"/>
        </w:rPr>
        <w:t>12</w:t>
      </w:r>
      <w:r w:rsidRPr="00CB5E4B">
        <w:rPr>
          <w:lang w:val="en-US"/>
        </w:rPr>
        <w:t>-</w:t>
      </w:r>
      <w:r w:rsidR="00CB5E4B">
        <w:rPr>
          <w:lang w:val="en-US"/>
        </w:rPr>
        <w:t>21</w:t>
      </w:r>
      <w:r w:rsidRPr="00CB5E4B">
        <w:rPr>
          <w:lang w:val="en-US"/>
        </w:rPr>
        <w:t>-db_georchestra_</w:t>
      </w:r>
      <w:r w:rsidR="00CB5E4B">
        <w:rPr>
          <w:lang w:val="en-US"/>
        </w:rPr>
        <w:t>agroenvgeo</w:t>
      </w:r>
      <w:r w:rsidRPr="00CB5E4B">
        <w:rPr>
          <w:lang w:val="en-US"/>
        </w:rPr>
        <w:t xml:space="preserve">.dmp </w:t>
      </w:r>
      <w:proofErr w:type="spellStart"/>
      <w:r w:rsidRPr="00CB5E4B">
        <w:rPr>
          <w:lang w:val="en-US"/>
        </w:rPr>
        <w:t>db_georchestra_</w:t>
      </w:r>
      <w:r w:rsidR="00CB5E4B">
        <w:rPr>
          <w:lang w:val="en-US"/>
        </w:rPr>
        <w:t>agroenvgeo</w:t>
      </w:r>
      <w:proofErr w:type="spellEnd"/>
      <w:r w:rsidRPr="00CB5E4B">
        <w:rPr>
          <w:lang w:val="en-US"/>
        </w:rPr>
        <w:t xml:space="preserve"> </w:t>
      </w:r>
    </w:p>
    <w:p w:rsidR="0036696B" w:rsidRPr="001819C0" w:rsidRDefault="0036696B" w:rsidP="0036696B">
      <w:pPr>
        <w:rPr>
          <w:b/>
          <w:u w:val="single"/>
        </w:rPr>
      </w:pPr>
      <w:r w:rsidRPr="001819C0">
        <w:rPr>
          <w:b/>
          <w:u w:val="single"/>
        </w:rPr>
        <w:t xml:space="preserve">Restauration </w:t>
      </w:r>
      <w:r w:rsidR="001819C0" w:rsidRPr="001819C0">
        <w:rPr>
          <w:b/>
          <w:u w:val="single"/>
        </w:rPr>
        <w:t>dans une base db_georchestra_basncy_1506 :</w:t>
      </w:r>
    </w:p>
    <w:p w:rsidR="006C53A1" w:rsidRDefault="0015120F" w:rsidP="0036696B">
      <w:pPr>
        <w:rPr>
          <w:lang w:val="en-US"/>
        </w:rPr>
      </w:pPr>
      <w:proofErr w:type="spellStart"/>
      <w:proofErr w:type="gramStart"/>
      <w:r>
        <w:rPr>
          <w:lang w:val="en-US"/>
        </w:rPr>
        <w:t>c</w:t>
      </w:r>
      <w:r w:rsidR="006C53A1">
        <w:rPr>
          <w:lang w:val="en-US"/>
        </w:rPr>
        <w:t>reated</w:t>
      </w:r>
      <w:r>
        <w:rPr>
          <w:lang w:val="en-US"/>
        </w:rPr>
        <w:t>b</w:t>
      </w:r>
      <w:proofErr w:type="spellEnd"/>
      <w:proofErr w:type="gramEnd"/>
      <w:r w:rsidR="006C53A1">
        <w:rPr>
          <w:lang w:val="en-US"/>
        </w:rPr>
        <w:t xml:space="preserve"> </w:t>
      </w:r>
      <w:proofErr w:type="spellStart"/>
      <w:r w:rsidR="006C53A1" w:rsidRPr="006C53A1">
        <w:rPr>
          <w:lang w:val="en-US"/>
        </w:rPr>
        <w:t>db_georchestra</w:t>
      </w:r>
      <w:proofErr w:type="spellEnd"/>
      <w:r w:rsidR="006C53A1" w:rsidRPr="006C53A1">
        <w:rPr>
          <w:lang w:val="en-US"/>
        </w:rPr>
        <w:t>_</w:t>
      </w:r>
      <w:r w:rsidR="00CB5E4B" w:rsidRPr="00CB5E4B">
        <w:rPr>
          <w:lang w:val="en-US"/>
        </w:rPr>
        <w:t xml:space="preserve"> </w:t>
      </w:r>
      <w:proofErr w:type="spellStart"/>
      <w:r w:rsidR="00CB5E4B" w:rsidRPr="00CB5E4B">
        <w:rPr>
          <w:lang w:val="en-US"/>
        </w:rPr>
        <w:t>agroenvgeo</w:t>
      </w:r>
      <w:proofErr w:type="spellEnd"/>
      <w:r w:rsidR="00CB5E4B" w:rsidRPr="00CB5E4B">
        <w:rPr>
          <w:lang w:val="en-US"/>
        </w:rPr>
        <w:t xml:space="preserve"> </w:t>
      </w:r>
      <w:r w:rsidR="006C53A1" w:rsidRPr="006C53A1">
        <w:rPr>
          <w:lang w:val="en-US"/>
        </w:rPr>
        <w:t>_1506</w:t>
      </w:r>
    </w:p>
    <w:p w:rsidR="0036696B" w:rsidRDefault="0015120F" w:rsidP="0036696B">
      <w:pPr>
        <w:rPr>
          <w:lang w:val="en-US"/>
        </w:rPr>
      </w:pPr>
      <w:proofErr w:type="spellStart"/>
      <w:r w:rsidRPr="0015120F">
        <w:rPr>
          <w:lang w:val="en-US"/>
        </w:rPr>
        <w:t>pg_restore</w:t>
      </w:r>
      <w:proofErr w:type="spellEnd"/>
      <w:r w:rsidRPr="0015120F">
        <w:rPr>
          <w:lang w:val="en-US"/>
        </w:rPr>
        <w:t xml:space="preserve"> -h </w:t>
      </w:r>
      <w:r w:rsidR="00CB5E4B" w:rsidRPr="00CB5E4B">
        <w:rPr>
          <w:lang w:val="en-US"/>
        </w:rPr>
        <w:t>147.99.222.15</w:t>
      </w:r>
      <w:r w:rsidRPr="0015120F">
        <w:rPr>
          <w:lang w:val="en-US"/>
        </w:rPr>
        <w:t xml:space="preserve"> -U </w:t>
      </w:r>
      <w:proofErr w:type="spellStart"/>
      <w:r w:rsidRPr="0015120F">
        <w:rPr>
          <w:lang w:val="en-US"/>
        </w:rPr>
        <w:t>albenard</w:t>
      </w:r>
      <w:proofErr w:type="spellEnd"/>
      <w:r w:rsidRPr="0015120F">
        <w:rPr>
          <w:lang w:val="en-US"/>
        </w:rPr>
        <w:t xml:space="preserve"> -F c -d "db_georchestra_</w:t>
      </w:r>
      <w:r w:rsidR="00CB5E4B">
        <w:rPr>
          <w:lang w:val="en-US"/>
        </w:rPr>
        <w:t>agroenvgeo</w:t>
      </w:r>
      <w:r w:rsidRPr="0015120F">
        <w:rPr>
          <w:lang w:val="en-US"/>
        </w:rPr>
        <w:t>_1506" --role="</w:t>
      </w:r>
      <w:proofErr w:type="spellStart"/>
      <w:r w:rsidRPr="0015120F">
        <w:rPr>
          <w:lang w:val="en-US"/>
        </w:rPr>
        <w:t>albenard</w:t>
      </w:r>
      <w:proofErr w:type="spellEnd"/>
      <w:r w:rsidRPr="0015120F">
        <w:rPr>
          <w:lang w:val="en-US"/>
        </w:rPr>
        <w:t>" -v 2015-1</w:t>
      </w:r>
      <w:r w:rsidR="00CB5E4B">
        <w:rPr>
          <w:lang w:val="en-US"/>
        </w:rPr>
        <w:t>2</w:t>
      </w:r>
      <w:r w:rsidRPr="0015120F">
        <w:rPr>
          <w:lang w:val="en-US"/>
        </w:rPr>
        <w:t>-</w:t>
      </w:r>
      <w:r w:rsidR="00CB5E4B">
        <w:rPr>
          <w:lang w:val="en-US"/>
        </w:rPr>
        <w:t>21</w:t>
      </w:r>
      <w:r w:rsidRPr="0015120F">
        <w:rPr>
          <w:lang w:val="en-US"/>
        </w:rPr>
        <w:t>-db_georchestra_</w:t>
      </w:r>
      <w:r w:rsidR="00CB5E4B">
        <w:rPr>
          <w:lang w:val="en-US"/>
        </w:rPr>
        <w:t>agroenvgeo</w:t>
      </w:r>
      <w:r w:rsidRPr="0015120F">
        <w:rPr>
          <w:lang w:val="en-US"/>
        </w:rPr>
        <w:t>.dmp</w:t>
      </w:r>
      <w:bookmarkStart w:id="8" w:name="_GoBack"/>
      <w:bookmarkEnd w:id="8"/>
    </w:p>
    <w:p w:rsidR="006C1DC7" w:rsidRPr="006C1DC7" w:rsidRDefault="006C1DC7" w:rsidP="006C1DC7">
      <w:pPr>
        <w:pStyle w:val="Heading2"/>
      </w:pPr>
      <w:bookmarkStart w:id="9" w:name="_Toc432418637"/>
      <w:proofErr w:type="spellStart"/>
      <w:r w:rsidRPr="006C1DC7">
        <w:t>Datadir</w:t>
      </w:r>
      <w:proofErr w:type="spellEnd"/>
      <w:r w:rsidRPr="006C1DC7">
        <w:t xml:space="preserve"> Geoserver</w:t>
      </w:r>
      <w:bookmarkEnd w:id="9"/>
    </w:p>
    <w:p w:rsidR="00F128E3" w:rsidRDefault="005C3E88" w:rsidP="006C1DC7">
      <w:pPr>
        <w:pStyle w:val="NormalWeb"/>
        <w:shd w:val="clear" w:color="auto" w:fill="FFFFFF"/>
        <w:spacing w:before="0" w:beforeAutospacing="0" w:after="120" w:afterAutospacing="0" w:line="270"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Une sauvegarde d</w:t>
      </w:r>
      <w:r w:rsidR="00F128E3">
        <w:rPr>
          <w:rFonts w:asciiTheme="minorHAnsi" w:eastAsiaTheme="minorHAnsi" w:hAnsiTheme="minorHAnsi" w:cstheme="minorBidi"/>
          <w:sz w:val="22"/>
          <w:szCs w:val="22"/>
          <w:lang w:eastAsia="en-US"/>
        </w:rPr>
        <w:t>es</w:t>
      </w:r>
      <w:r>
        <w:rPr>
          <w:rFonts w:asciiTheme="minorHAnsi" w:eastAsiaTheme="minorHAnsi" w:hAnsiTheme="minorHAnsi" w:cstheme="minorBidi"/>
          <w:sz w:val="22"/>
          <w:szCs w:val="22"/>
          <w:lang w:eastAsia="en-US"/>
        </w:rPr>
        <w:t xml:space="preserve"> dossier</w:t>
      </w:r>
      <w:r w:rsidR="00F128E3">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 xml:space="preserve"> </w:t>
      </w:r>
      <w:r w:rsidRPr="005C3E88">
        <w:rPr>
          <w:rFonts w:asciiTheme="minorHAnsi" w:eastAsiaTheme="minorHAnsi" w:hAnsiTheme="minorHAnsi" w:cstheme="minorBidi"/>
          <w:sz w:val="22"/>
          <w:szCs w:val="22"/>
          <w:lang w:eastAsia="en-US"/>
        </w:rPr>
        <w:t>/data/</w:t>
      </w:r>
      <w:proofErr w:type="spellStart"/>
      <w:r w:rsidRPr="005C3E88">
        <w:rPr>
          <w:rFonts w:asciiTheme="minorHAnsi" w:eastAsiaTheme="minorHAnsi" w:hAnsiTheme="minorHAnsi" w:cstheme="minorBidi"/>
          <w:sz w:val="22"/>
          <w:szCs w:val="22"/>
          <w:lang w:eastAsia="en-US"/>
        </w:rPr>
        <w:t>work</w:t>
      </w:r>
      <w:proofErr w:type="spellEnd"/>
      <w:r w:rsidRPr="005C3E88">
        <w:rPr>
          <w:rFonts w:asciiTheme="minorHAnsi" w:eastAsiaTheme="minorHAnsi" w:hAnsiTheme="minorHAnsi" w:cstheme="minorBidi"/>
          <w:sz w:val="22"/>
          <w:szCs w:val="22"/>
          <w:lang w:eastAsia="en-US"/>
        </w:rPr>
        <w:t>/</w:t>
      </w:r>
      <w:proofErr w:type="spellStart"/>
      <w:r w:rsidRPr="005C3E88">
        <w:rPr>
          <w:rFonts w:asciiTheme="minorHAnsi" w:eastAsiaTheme="minorHAnsi" w:hAnsiTheme="minorHAnsi" w:cstheme="minorBidi"/>
          <w:sz w:val="22"/>
          <w:szCs w:val="22"/>
          <w:lang w:eastAsia="en-US"/>
        </w:rPr>
        <w:t>gs_data</w:t>
      </w:r>
      <w:proofErr w:type="spellEnd"/>
      <w:r w:rsidR="00F128E3">
        <w:rPr>
          <w:rFonts w:asciiTheme="minorHAnsi" w:eastAsiaTheme="minorHAnsi" w:hAnsiTheme="minorHAnsi" w:cstheme="minorBidi"/>
          <w:sz w:val="22"/>
          <w:szCs w:val="22"/>
          <w:lang w:eastAsia="en-US"/>
        </w:rPr>
        <w:t xml:space="preserve">, </w:t>
      </w:r>
      <w:r w:rsidR="00F128E3" w:rsidRPr="005C3E88">
        <w:rPr>
          <w:rFonts w:asciiTheme="minorHAnsi" w:eastAsiaTheme="minorHAnsi" w:hAnsiTheme="minorHAnsi" w:cstheme="minorBidi"/>
          <w:sz w:val="22"/>
          <w:szCs w:val="22"/>
          <w:lang w:eastAsia="en-US"/>
        </w:rPr>
        <w:t>/data/</w:t>
      </w:r>
      <w:proofErr w:type="spellStart"/>
      <w:r w:rsidR="00F128E3" w:rsidRPr="005C3E88">
        <w:rPr>
          <w:rFonts w:asciiTheme="minorHAnsi" w:eastAsiaTheme="minorHAnsi" w:hAnsiTheme="minorHAnsi" w:cstheme="minorBidi"/>
          <w:sz w:val="22"/>
          <w:szCs w:val="22"/>
          <w:lang w:eastAsia="en-US"/>
        </w:rPr>
        <w:t>work</w:t>
      </w:r>
      <w:proofErr w:type="spellEnd"/>
      <w:r w:rsidR="00F128E3" w:rsidRPr="005C3E88">
        <w:rPr>
          <w:rFonts w:asciiTheme="minorHAnsi" w:eastAsiaTheme="minorHAnsi" w:hAnsiTheme="minorHAnsi" w:cstheme="minorBidi"/>
          <w:sz w:val="22"/>
          <w:szCs w:val="22"/>
          <w:lang w:eastAsia="en-US"/>
        </w:rPr>
        <w:t>/</w:t>
      </w:r>
      <w:proofErr w:type="spellStart"/>
      <w:r w:rsidR="00F128E3">
        <w:rPr>
          <w:rFonts w:asciiTheme="minorHAnsi" w:eastAsiaTheme="minorHAnsi" w:hAnsiTheme="minorHAnsi" w:cstheme="minorBidi"/>
          <w:sz w:val="22"/>
          <w:szCs w:val="22"/>
          <w:lang w:eastAsia="en-US"/>
        </w:rPr>
        <w:t>geowebcache</w:t>
      </w:r>
      <w:proofErr w:type="spellEnd"/>
      <w:r w:rsidR="00F128E3">
        <w:rPr>
          <w:rFonts w:asciiTheme="minorHAnsi" w:eastAsiaTheme="minorHAnsi" w:hAnsiTheme="minorHAnsi" w:cstheme="minorBidi"/>
          <w:sz w:val="22"/>
          <w:szCs w:val="22"/>
          <w:lang w:eastAsia="en-US"/>
        </w:rPr>
        <w:t xml:space="preserve"> et /data/cartes </w:t>
      </w:r>
      <w:r>
        <w:rPr>
          <w:rFonts w:asciiTheme="minorHAnsi" w:eastAsiaTheme="minorHAnsi" w:hAnsiTheme="minorHAnsi" w:cstheme="minorBidi"/>
          <w:sz w:val="22"/>
          <w:szCs w:val="22"/>
          <w:lang w:eastAsia="en-US"/>
        </w:rPr>
        <w:t xml:space="preserve">avec recopie dans une même arborescence sur la nouvelle machine permet de récupérer les données. </w:t>
      </w:r>
    </w:p>
    <w:p w:rsidR="00F128E3" w:rsidRDefault="00F128E3" w:rsidP="00F128E3">
      <w:r>
        <w:t>Un script recupere_geoserver.sh (à adapter pour la production) permet de sécuriser l’opération si on doit la rejouer :</w:t>
      </w:r>
    </w:p>
    <w:p w:rsidR="00F128E3" w:rsidRDefault="00F128E3" w:rsidP="006C1DC7">
      <w:pPr>
        <w:pStyle w:val="NormalWeb"/>
        <w:shd w:val="clear" w:color="auto" w:fill="FFFFFF"/>
        <w:spacing w:before="0" w:beforeAutospacing="0" w:after="120" w:afterAutospacing="0" w:line="270" w:lineRule="atLeast"/>
        <w:rPr>
          <w:rFonts w:asciiTheme="minorHAnsi" w:eastAsiaTheme="minorHAnsi" w:hAnsiTheme="minorHAnsi" w:cstheme="minorBidi"/>
          <w:sz w:val="22"/>
          <w:szCs w:val="22"/>
          <w:lang w:eastAsia="en-US"/>
        </w:rPr>
      </w:pPr>
    </w:p>
    <w:p w:rsidR="005C3E88" w:rsidRDefault="005C3E88" w:rsidP="006C1DC7">
      <w:pPr>
        <w:pStyle w:val="NormalWeb"/>
        <w:shd w:val="clear" w:color="auto" w:fill="FFFFFF"/>
        <w:spacing w:before="0" w:beforeAutospacing="0" w:after="120" w:afterAutospacing="0" w:line="270"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Toutefois il semble qu’une analyse fine après migration s’avère nécessaire comme le précise un échange avec le support de la société Camp To Camp :</w:t>
      </w:r>
    </w:p>
    <w:p w:rsidR="006C1DC7" w:rsidRPr="004120C1" w:rsidRDefault="006C1DC7" w:rsidP="006C1DC7">
      <w:pPr>
        <w:pStyle w:val="NormalWeb"/>
        <w:shd w:val="clear" w:color="auto" w:fill="FFFFFF"/>
        <w:spacing w:before="0" w:beforeAutospacing="0" w:after="120" w:afterAutospacing="0" w:line="270" w:lineRule="atLeast"/>
        <w:rPr>
          <w:rFonts w:asciiTheme="minorHAnsi" w:eastAsiaTheme="minorHAnsi" w:hAnsiTheme="minorHAnsi" w:cstheme="minorBidi"/>
          <w:sz w:val="22"/>
          <w:szCs w:val="22"/>
          <w:lang w:eastAsia="en-US"/>
        </w:rPr>
      </w:pPr>
      <w:r w:rsidRPr="004120C1">
        <w:rPr>
          <w:rFonts w:asciiTheme="minorHAnsi" w:eastAsiaTheme="minorHAnsi" w:hAnsiTheme="minorHAnsi" w:cstheme="minorBidi"/>
          <w:sz w:val="22"/>
          <w:szCs w:val="22"/>
          <w:lang w:eastAsia="en-US"/>
        </w:rPr>
        <w:t xml:space="preserve">Voici la réponse de François </w:t>
      </w:r>
      <w:proofErr w:type="spellStart"/>
      <w:r w:rsidRPr="004120C1">
        <w:rPr>
          <w:rFonts w:asciiTheme="minorHAnsi" w:eastAsiaTheme="minorHAnsi" w:hAnsiTheme="minorHAnsi" w:cstheme="minorBidi"/>
          <w:sz w:val="22"/>
          <w:szCs w:val="22"/>
          <w:lang w:eastAsia="en-US"/>
        </w:rPr>
        <w:t>Vanderbiest</w:t>
      </w:r>
      <w:proofErr w:type="spellEnd"/>
      <w:r w:rsidRPr="004120C1">
        <w:rPr>
          <w:rFonts w:asciiTheme="minorHAnsi" w:eastAsiaTheme="minorHAnsi" w:hAnsiTheme="minorHAnsi" w:cstheme="minorBidi"/>
          <w:sz w:val="22"/>
          <w:szCs w:val="22"/>
          <w:lang w:eastAsia="en-US"/>
        </w:rPr>
        <w:t xml:space="preserve"> </w:t>
      </w:r>
    </w:p>
    <w:p w:rsidR="006C1DC7" w:rsidRDefault="006C1DC7" w:rsidP="006C1DC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line="270" w:lineRule="atLeast"/>
        <w:rPr>
          <w:rFonts w:ascii="Arial" w:hAnsi="Arial" w:cs="Arial"/>
          <w:color w:val="4D4D4D"/>
          <w:sz w:val="21"/>
          <w:szCs w:val="21"/>
        </w:rPr>
      </w:pPr>
      <w:r>
        <w:rPr>
          <w:rFonts w:ascii="Arial" w:hAnsi="Arial" w:cs="Arial"/>
          <w:color w:val="4D4D4D"/>
          <w:sz w:val="21"/>
          <w:szCs w:val="21"/>
        </w:rPr>
        <w:t xml:space="preserve">Pour le passage d'un data </w:t>
      </w:r>
      <w:proofErr w:type="spellStart"/>
      <w:r>
        <w:rPr>
          <w:rFonts w:ascii="Arial" w:hAnsi="Arial" w:cs="Arial"/>
          <w:color w:val="4D4D4D"/>
          <w:sz w:val="21"/>
          <w:szCs w:val="21"/>
        </w:rPr>
        <w:t>dir</w:t>
      </w:r>
      <w:proofErr w:type="spellEnd"/>
      <w:r>
        <w:rPr>
          <w:rFonts w:ascii="Arial" w:hAnsi="Arial" w:cs="Arial"/>
          <w:color w:val="4D4D4D"/>
          <w:sz w:val="21"/>
          <w:szCs w:val="21"/>
        </w:rPr>
        <w:t xml:space="preserve"> de </w:t>
      </w:r>
      <w:proofErr w:type="spellStart"/>
      <w:r>
        <w:rPr>
          <w:rFonts w:ascii="Arial" w:hAnsi="Arial" w:cs="Arial"/>
          <w:color w:val="4D4D4D"/>
          <w:sz w:val="21"/>
          <w:szCs w:val="21"/>
        </w:rPr>
        <w:t>geoserver</w:t>
      </w:r>
      <w:proofErr w:type="spellEnd"/>
      <w:r>
        <w:rPr>
          <w:rFonts w:ascii="Arial" w:hAnsi="Arial" w:cs="Arial"/>
          <w:color w:val="4D4D4D"/>
          <w:sz w:val="21"/>
          <w:szCs w:val="21"/>
        </w:rPr>
        <w:t xml:space="preserve"> 2.3.2 à 2.5.4, c'est un peu la roulette russe : soit ça passe soit ça ne passe pas ;-)</w:t>
      </w:r>
    </w:p>
    <w:p w:rsidR="006C1DC7" w:rsidRDefault="006C1DC7" w:rsidP="006C1DC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line="270" w:lineRule="atLeast"/>
        <w:rPr>
          <w:rFonts w:ascii="Arial" w:hAnsi="Arial" w:cs="Arial"/>
          <w:color w:val="4D4D4D"/>
          <w:sz w:val="21"/>
          <w:szCs w:val="21"/>
        </w:rPr>
      </w:pPr>
      <w:r>
        <w:rPr>
          <w:rFonts w:ascii="Arial" w:hAnsi="Arial" w:cs="Arial"/>
          <w:color w:val="4D4D4D"/>
          <w:sz w:val="21"/>
          <w:szCs w:val="21"/>
        </w:rPr>
        <w:t xml:space="preserve">Dans tous les cas, donc : en conserver une sauvegarde avant de faire pointer le </w:t>
      </w:r>
      <w:proofErr w:type="spellStart"/>
      <w:r>
        <w:rPr>
          <w:rFonts w:ascii="Arial" w:hAnsi="Arial" w:cs="Arial"/>
          <w:color w:val="4D4D4D"/>
          <w:sz w:val="21"/>
          <w:szCs w:val="21"/>
        </w:rPr>
        <w:t>geoserver</w:t>
      </w:r>
      <w:proofErr w:type="spellEnd"/>
      <w:r>
        <w:rPr>
          <w:rFonts w:ascii="Arial" w:hAnsi="Arial" w:cs="Arial"/>
          <w:color w:val="4D4D4D"/>
          <w:sz w:val="21"/>
          <w:szCs w:val="21"/>
        </w:rPr>
        <w:t xml:space="preserve"> 2.5.4 sur le dossier.</w:t>
      </w:r>
    </w:p>
    <w:p w:rsidR="006C1DC7" w:rsidRDefault="006C1DC7" w:rsidP="006C1DC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0" w:lineRule="atLeast"/>
        <w:rPr>
          <w:rFonts w:ascii="Arial" w:hAnsi="Arial" w:cs="Arial"/>
          <w:color w:val="4D4D4D"/>
          <w:sz w:val="21"/>
          <w:szCs w:val="21"/>
        </w:rPr>
      </w:pPr>
      <w:r>
        <w:rPr>
          <w:rFonts w:ascii="Arial" w:hAnsi="Arial" w:cs="Arial"/>
          <w:color w:val="4D4D4D"/>
          <w:sz w:val="21"/>
          <w:szCs w:val="21"/>
        </w:rPr>
        <w:t>Lors d'une migration de plateforme, j'ai dû désactiver tout ce qui était gestion du cache pour que ça passe.</w:t>
      </w:r>
      <w:r>
        <w:rPr>
          <w:rFonts w:ascii="Arial" w:hAnsi="Arial" w:cs="Arial"/>
          <w:color w:val="4D4D4D"/>
          <w:sz w:val="21"/>
          <w:szCs w:val="21"/>
        </w:rPr>
        <w:br/>
        <w:t>Sur d'autres, il n'y avait rien à faire.</w:t>
      </w:r>
      <w:r>
        <w:rPr>
          <w:rFonts w:ascii="Arial" w:hAnsi="Arial" w:cs="Arial"/>
          <w:color w:val="4D4D4D"/>
          <w:sz w:val="21"/>
          <w:szCs w:val="21"/>
        </w:rPr>
        <w:br/>
        <w:t xml:space="preserve">Dans tous les cas, les logs du premier démarrage de </w:t>
      </w:r>
      <w:proofErr w:type="spellStart"/>
      <w:r>
        <w:rPr>
          <w:rFonts w:ascii="Arial" w:hAnsi="Arial" w:cs="Arial"/>
          <w:color w:val="4D4D4D"/>
          <w:sz w:val="21"/>
          <w:szCs w:val="21"/>
        </w:rPr>
        <w:t>geoserver</w:t>
      </w:r>
      <w:proofErr w:type="spellEnd"/>
      <w:r>
        <w:rPr>
          <w:rFonts w:ascii="Arial" w:hAnsi="Arial" w:cs="Arial"/>
          <w:color w:val="4D4D4D"/>
          <w:sz w:val="21"/>
          <w:szCs w:val="21"/>
        </w:rPr>
        <w:t xml:space="preserve"> 2.5.4 aident grandement : bien les conserver ! (peut </w:t>
      </w:r>
      <w:proofErr w:type="spellStart"/>
      <w:r>
        <w:rPr>
          <w:rFonts w:ascii="Arial" w:hAnsi="Arial" w:cs="Arial"/>
          <w:color w:val="4D4D4D"/>
          <w:sz w:val="21"/>
          <w:szCs w:val="21"/>
        </w:rPr>
        <w:t>etre</w:t>
      </w:r>
      <w:proofErr w:type="spellEnd"/>
      <w:r>
        <w:rPr>
          <w:rFonts w:ascii="Arial" w:hAnsi="Arial" w:cs="Arial"/>
          <w:color w:val="4D4D4D"/>
          <w:sz w:val="21"/>
          <w:szCs w:val="21"/>
        </w:rPr>
        <w:t xml:space="preserve"> passer en mode DEBUG les logs </w:t>
      </w:r>
      <w:proofErr w:type="spellStart"/>
      <w:r>
        <w:rPr>
          <w:rFonts w:ascii="Arial" w:hAnsi="Arial" w:cs="Arial"/>
          <w:color w:val="4D4D4D"/>
          <w:sz w:val="21"/>
          <w:szCs w:val="21"/>
        </w:rPr>
        <w:t>geoserver</w:t>
      </w:r>
      <w:proofErr w:type="spellEnd"/>
      <w:r>
        <w:rPr>
          <w:rFonts w:ascii="Arial" w:hAnsi="Arial" w:cs="Arial"/>
          <w:color w:val="4D4D4D"/>
          <w:sz w:val="21"/>
          <w:szCs w:val="21"/>
        </w:rPr>
        <w:t xml:space="preserve"> avant d'effectuer la migration du coup)</w:t>
      </w:r>
    </w:p>
    <w:p w:rsidR="006C1DC7" w:rsidRDefault="006C1DC7" w:rsidP="0036696B"/>
    <w:p w:rsidR="005C3E88" w:rsidRDefault="005C3E88" w:rsidP="005C3E88">
      <w:pPr>
        <w:pStyle w:val="Heading2"/>
      </w:pPr>
      <w:bookmarkStart w:id="10" w:name="_Toc432418638"/>
      <w:proofErr w:type="spellStart"/>
      <w:r w:rsidRPr="006C1DC7">
        <w:t>Datadir</w:t>
      </w:r>
      <w:proofErr w:type="spellEnd"/>
      <w:r w:rsidRPr="006C1DC7">
        <w:t xml:space="preserve"> </w:t>
      </w:r>
      <w:proofErr w:type="spellStart"/>
      <w:r>
        <w:t>Geonetwork</w:t>
      </w:r>
      <w:bookmarkEnd w:id="10"/>
      <w:proofErr w:type="spellEnd"/>
    </w:p>
    <w:p w:rsidR="005C3E88" w:rsidRDefault="005C3E88" w:rsidP="0036696B">
      <w:r>
        <w:t xml:space="preserve">Une sauvegarde du dossier </w:t>
      </w:r>
      <w:r w:rsidRPr="005C3E88">
        <w:t>/data/</w:t>
      </w:r>
      <w:proofErr w:type="spellStart"/>
      <w:r w:rsidRPr="005C3E88">
        <w:t>geonetwork</w:t>
      </w:r>
      <w:proofErr w:type="spellEnd"/>
      <w:r>
        <w:t xml:space="preserve"> avec recopie dans une même arborescence sur la nouvelle machine permet de récupérer les données. La validation devra non seulement vérifier quelques contenus de fiches (issus de la migration de la base de données) mais aussi d’autres types d’information comme les vignettes, les logos …</w:t>
      </w:r>
    </w:p>
    <w:p w:rsidR="00F128E3" w:rsidRDefault="00F128E3" w:rsidP="0036696B">
      <w:r>
        <w:t>Un script recupere_geonetwork.sh (à adapter pour la production) permet de sécuriser l’opération si on doit la rejouer :</w:t>
      </w:r>
    </w:p>
    <w:p w:rsidR="00F128E3" w:rsidRPr="00F128E3" w:rsidRDefault="00F128E3" w:rsidP="00F128E3">
      <w:pPr>
        <w:pBdr>
          <w:top w:val="single" w:sz="4" w:space="1" w:color="auto"/>
          <w:left w:val="single" w:sz="4" w:space="4" w:color="auto"/>
          <w:bottom w:val="single" w:sz="4" w:space="1" w:color="auto"/>
          <w:right w:val="single" w:sz="4" w:space="4" w:color="auto"/>
        </w:pBdr>
        <w:rPr>
          <w:lang w:val="en-US"/>
        </w:rPr>
      </w:pPr>
      <w:proofErr w:type="gramStart"/>
      <w:r w:rsidRPr="00F128E3">
        <w:rPr>
          <w:lang w:val="en-US"/>
        </w:rPr>
        <w:t>#!/</w:t>
      </w:r>
      <w:proofErr w:type="gramEnd"/>
      <w:r w:rsidRPr="00F128E3">
        <w:rPr>
          <w:lang w:val="en-US"/>
        </w:rPr>
        <w:t>bin/bash</w:t>
      </w:r>
    </w:p>
    <w:p w:rsidR="00F128E3" w:rsidRPr="00F128E3" w:rsidRDefault="00F128E3" w:rsidP="00F128E3">
      <w:pPr>
        <w:pBdr>
          <w:top w:val="single" w:sz="4" w:space="1" w:color="auto"/>
          <w:left w:val="single" w:sz="4" w:space="4" w:color="auto"/>
          <w:bottom w:val="single" w:sz="4" w:space="1" w:color="auto"/>
          <w:right w:val="single" w:sz="4" w:space="4" w:color="auto"/>
        </w:pBdr>
        <w:rPr>
          <w:lang w:val="en-US"/>
        </w:rPr>
      </w:pPr>
      <w:proofErr w:type="gramStart"/>
      <w:r w:rsidRPr="00F128E3">
        <w:rPr>
          <w:lang w:val="en-US"/>
        </w:rPr>
        <w:t>cd</w:t>
      </w:r>
      <w:proofErr w:type="gramEnd"/>
      <w:r w:rsidRPr="00F128E3">
        <w:rPr>
          <w:lang w:val="en-US"/>
        </w:rPr>
        <w:t xml:space="preserve"> /data/</w:t>
      </w:r>
      <w:proofErr w:type="spellStart"/>
      <w:r w:rsidRPr="00F128E3">
        <w:rPr>
          <w:lang w:val="en-US"/>
        </w:rPr>
        <w:t>geonetwork</w:t>
      </w:r>
      <w:proofErr w:type="spellEnd"/>
    </w:p>
    <w:p w:rsidR="00F128E3" w:rsidRPr="00F128E3" w:rsidRDefault="00F128E3" w:rsidP="00F128E3">
      <w:pPr>
        <w:pBdr>
          <w:top w:val="single" w:sz="4" w:space="1" w:color="auto"/>
          <w:left w:val="single" w:sz="4" w:space="4" w:color="auto"/>
          <w:bottom w:val="single" w:sz="4" w:space="1" w:color="auto"/>
          <w:right w:val="single" w:sz="4" w:space="4" w:color="auto"/>
        </w:pBdr>
        <w:rPr>
          <w:lang w:val="en-US"/>
        </w:rPr>
      </w:pPr>
      <w:proofErr w:type="gramStart"/>
      <w:r w:rsidRPr="00F128E3">
        <w:rPr>
          <w:lang w:val="en-US"/>
        </w:rPr>
        <w:t>mv</w:t>
      </w:r>
      <w:proofErr w:type="gramEnd"/>
      <w:r w:rsidRPr="00F128E3">
        <w:rPr>
          <w:lang w:val="en-US"/>
        </w:rPr>
        <w:t xml:space="preserve"> </w:t>
      </w:r>
      <w:proofErr w:type="spellStart"/>
      <w:r w:rsidRPr="00F128E3">
        <w:rPr>
          <w:lang w:val="en-US"/>
        </w:rPr>
        <w:t>gn_data</w:t>
      </w:r>
      <w:proofErr w:type="spellEnd"/>
      <w:r w:rsidRPr="00F128E3">
        <w:rPr>
          <w:lang w:val="en-US"/>
        </w:rPr>
        <w:t xml:space="preserve"> </w:t>
      </w:r>
      <w:proofErr w:type="spellStart"/>
      <w:r w:rsidRPr="00F128E3">
        <w:rPr>
          <w:lang w:val="en-US"/>
        </w:rPr>
        <w:t>gn_data.old</w:t>
      </w:r>
      <w:proofErr w:type="spellEnd"/>
    </w:p>
    <w:p w:rsidR="00F128E3" w:rsidRPr="00F128E3" w:rsidRDefault="00F128E3" w:rsidP="00F128E3">
      <w:pPr>
        <w:pBdr>
          <w:top w:val="single" w:sz="4" w:space="1" w:color="auto"/>
          <w:left w:val="single" w:sz="4" w:space="4" w:color="auto"/>
          <w:bottom w:val="single" w:sz="4" w:space="1" w:color="auto"/>
          <w:right w:val="single" w:sz="4" w:space="4" w:color="auto"/>
        </w:pBdr>
        <w:rPr>
          <w:lang w:val="en-US"/>
        </w:rPr>
      </w:pPr>
      <w:proofErr w:type="spellStart"/>
      <w:proofErr w:type="gramStart"/>
      <w:r w:rsidRPr="00F128E3">
        <w:rPr>
          <w:lang w:val="en-US"/>
        </w:rPr>
        <w:t>scp</w:t>
      </w:r>
      <w:proofErr w:type="spellEnd"/>
      <w:proofErr w:type="gramEnd"/>
      <w:r w:rsidRPr="00F128E3">
        <w:rPr>
          <w:lang w:val="en-US"/>
        </w:rPr>
        <w:t xml:space="preserve"> -r root@147.99.210.189:/data/</w:t>
      </w:r>
      <w:proofErr w:type="spellStart"/>
      <w:r w:rsidRPr="00F128E3">
        <w:rPr>
          <w:lang w:val="en-US"/>
        </w:rPr>
        <w:t>geonetwork</w:t>
      </w:r>
      <w:proofErr w:type="spellEnd"/>
      <w:r w:rsidRPr="00F128E3">
        <w:rPr>
          <w:lang w:val="en-US"/>
        </w:rPr>
        <w:t>/</w:t>
      </w:r>
      <w:proofErr w:type="spellStart"/>
      <w:r w:rsidRPr="00F128E3">
        <w:rPr>
          <w:lang w:val="en-US"/>
        </w:rPr>
        <w:t>gn_data</w:t>
      </w:r>
      <w:proofErr w:type="spellEnd"/>
      <w:r w:rsidRPr="00F128E3">
        <w:rPr>
          <w:lang w:val="en-US"/>
        </w:rPr>
        <w:t xml:space="preserve"> </w:t>
      </w:r>
      <w:proofErr w:type="spellStart"/>
      <w:r w:rsidRPr="00F128E3">
        <w:rPr>
          <w:lang w:val="en-US"/>
        </w:rPr>
        <w:t>gn_data</w:t>
      </w:r>
      <w:proofErr w:type="spellEnd"/>
    </w:p>
    <w:p w:rsidR="00F128E3" w:rsidRPr="00F128E3" w:rsidRDefault="00F128E3" w:rsidP="00F128E3">
      <w:pPr>
        <w:pBdr>
          <w:top w:val="single" w:sz="4" w:space="1" w:color="auto"/>
          <w:left w:val="single" w:sz="4" w:space="4" w:color="auto"/>
          <w:bottom w:val="single" w:sz="4" w:space="1" w:color="auto"/>
          <w:right w:val="single" w:sz="4" w:space="4" w:color="auto"/>
        </w:pBdr>
        <w:rPr>
          <w:lang w:val="en-US"/>
        </w:rPr>
      </w:pPr>
      <w:proofErr w:type="spellStart"/>
      <w:proofErr w:type="gramStart"/>
      <w:r w:rsidRPr="00F128E3">
        <w:rPr>
          <w:lang w:val="en-US"/>
        </w:rPr>
        <w:t>chown</w:t>
      </w:r>
      <w:proofErr w:type="spellEnd"/>
      <w:proofErr w:type="gramEnd"/>
      <w:r w:rsidRPr="00F128E3">
        <w:rPr>
          <w:lang w:val="en-US"/>
        </w:rPr>
        <w:t xml:space="preserve"> -R tomcat8:tomcat8 </w:t>
      </w:r>
      <w:proofErr w:type="spellStart"/>
      <w:r w:rsidRPr="00F128E3">
        <w:rPr>
          <w:lang w:val="en-US"/>
        </w:rPr>
        <w:t>gn_data</w:t>
      </w:r>
      <w:proofErr w:type="spellEnd"/>
    </w:p>
    <w:sectPr w:rsidR="00F128E3" w:rsidRPr="00F12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71CD3"/>
    <w:multiLevelType w:val="hybridMultilevel"/>
    <w:tmpl w:val="69E28D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0E20CF"/>
    <w:multiLevelType w:val="hybridMultilevel"/>
    <w:tmpl w:val="A2B0B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CB4837"/>
    <w:multiLevelType w:val="hybridMultilevel"/>
    <w:tmpl w:val="572CB1D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7D"/>
    <w:rsid w:val="00052DCD"/>
    <w:rsid w:val="000F5866"/>
    <w:rsid w:val="0015120F"/>
    <w:rsid w:val="00163DF2"/>
    <w:rsid w:val="001819C0"/>
    <w:rsid w:val="001D3A5F"/>
    <w:rsid w:val="00221F40"/>
    <w:rsid w:val="0025269F"/>
    <w:rsid w:val="002849C3"/>
    <w:rsid w:val="00324F8B"/>
    <w:rsid w:val="003336D9"/>
    <w:rsid w:val="0036696B"/>
    <w:rsid w:val="00394221"/>
    <w:rsid w:val="003A7677"/>
    <w:rsid w:val="003B3D54"/>
    <w:rsid w:val="003B5D13"/>
    <w:rsid w:val="003D05FE"/>
    <w:rsid w:val="003F64ED"/>
    <w:rsid w:val="004120C1"/>
    <w:rsid w:val="00494505"/>
    <w:rsid w:val="004C51E8"/>
    <w:rsid w:val="004E6FA0"/>
    <w:rsid w:val="005857CF"/>
    <w:rsid w:val="005931C4"/>
    <w:rsid w:val="005B721E"/>
    <w:rsid w:val="005C3E88"/>
    <w:rsid w:val="005D762B"/>
    <w:rsid w:val="00660E3E"/>
    <w:rsid w:val="006A72B5"/>
    <w:rsid w:val="006C1DC7"/>
    <w:rsid w:val="006C53A1"/>
    <w:rsid w:val="006E658F"/>
    <w:rsid w:val="006F619F"/>
    <w:rsid w:val="007B6E35"/>
    <w:rsid w:val="00850BAC"/>
    <w:rsid w:val="008B1283"/>
    <w:rsid w:val="00903149"/>
    <w:rsid w:val="00904D1B"/>
    <w:rsid w:val="009C6257"/>
    <w:rsid w:val="009E0528"/>
    <w:rsid w:val="00A015C2"/>
    <w:rsid w:val="00A832EA"/>
    <w:rsid w:val="00AA2FC1"/>
    <w:rsid w:val="00AF16F4"/>
    <w:rsid w:val="00B44BD9"/>
    <w:rsid w:val="00B4744C"/>
    <w:rsid w:val="00BB4E5E"/>
    <w:rsid w:val="00BC1762"/>
    <w:rsid w:val="00BD6F93"/>
    <w:rsid w:val="00CA5FB8"/>
    <w:rsid w:val="00CB5E4B"/>
    <w:rsid w:val="00CF367C"/>
    <w:rsid w:val="00D06E8C"/>
    <w:rsid w:val="00D50090"/>
    <w:rsid w:val="00E10A7D"/>
    <w:rsid w:val="00E22747"/>
    <w:rsid w:val="00E5636B"/>
    <w:rsid w:val="00EE4F05"/>
    <w:rsid w:val="00F128E3"/>
    <w:rsid w:val="00F64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C2D66-AAF5-4018-ADEC-43B3EE2C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0A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65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0A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A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10A7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10A7D"/>
    <w:pPr>
      <w:ind w:left="720"/>
      <w:contextualSpacing/>
    </w:pPr>
  </w:style>
  <w:style w:type="character" w:styleId="Hyperlink">
    <w:name w:val="Hyperlink"/>
    <w:basedOn w:val="DefaultParagraphFont"/>
    <w:uiPriority w:val="99"/>
    <w:unhideWhenUsed/>
    <w:rsid w:val="00E10A7D"/>
    <w:rPr>
      <w:color w:val="0563C1" w:themeColor="hyperlink"/>
      <w:u w:val="single"/>
    </w:rPr>
  </w:style>
  <w:style w:type="character" w:customStyle="1" w:styleId="Heading2Char">
    <w:name w:val="Heading 2 Char"/>
    <w:basedOn w:val="DefaultParagraphFont"/>
    <w:link w:val="Heading2"/>
    <w:uiPriority w:val="9"/>
    <w:rsid w:val="006E658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6C1D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FollowedHyperlink">
    <w:name w:val="FollowedHyperlink"/>
    <w:basedOn w:val="DefaultParagraphFont"/>
    <w:uiPriority w:val="99"/>
    <w:semiHidden/>
    <w:unhideWhenUsed/>
    <w:rsid w:val="00850BAC"/>
    <w:rPr>
      <w:color w:val="954F72" w:themeColor="followedHyperlink"/>
      <w:u w:val="single"/>
    </w:rPr>
  </w:style>
  <w:style w:type="paragraph" w:styleId="TOCHeading">
    <w:name w:val="TOC Heading"/>
    <w:basedOn w:val="Heading1"/>
    <w:next w:val="Normal"/>
    <w:uiPriority w:val="39"/>
    <w:unhideWhenUsed/>
    <w:qFormat/>
    <w:rsid w:val="003B5D13"/>
    <w:pPr>
      <w:outlineLvl w:val="9"/>
    </w:pPr>
    <w:rPr>
      <w:lang w:val="en-US"/>
    </w:rPr>
  </w:style>
  <w:style w:type="paragraph" w:styleId="TOC1">
    <w:name w:val="toc 1"/>
    <w:basedOn w:val="Normal"/>
    <w:next w:val="Normal"/>
    <w:autoRedefine/>
    <w:uiPriority w:val="39"/>
    <w:unhideWhenUsed/>
    <w:rsid w:val="003B5D13"/>
    <w:pPr>
      <w:spacing w:after="100"/>
    </w:pPr>
  </w:style>
  <w:style w:type="paragraph" w:styleId="TOC2">
    <w:name w:val="toc 2"/>
    <w:basedOn w:val="Normal"/>
    <w:next w:val="Normal"/>
    <w:autoRedefine/>
    <w:uiPriority w:val="39"/>
    <w:unhideWhenUsed/>
    <w:rsid w:val="003B5D1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90892">
      <w:bodyDiv w:val="1"/>
      <w:marLeft w:val="0"/>
      <w:marRight w:val="0"/>
      <w:marTop w:val="0"/>
      <w:marBottom w:val="0"/>
      <w:divBdr>
        <w:top w:val="none" w:sz="0" w:space="0" w:color="auto"/>
        <w:left w:val="none" w:sz="0" w:space="0" w:color="auto"/>
        <w:bottom w:val="none" w:sz="0" w:space="0" w:color="auto"/>
        <w:right w:val="none" w:sz="0" w:space="0" w:color="auto"/>
      </w:divBdr>
    </w:div>
    <w:div w:id="151619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geodb.nancy.inra.fr/donnees/documentations/ids/bacasable/portail/Contenu.txt" TargetMode="External"/><Relationship Id="rId13" Type="http://schemas.openxmlformats.org/officeDocument/2006/relationships/hyperlink" Target="https://github.com/georchestra/georchestra/blob/15.06/doc/config.md" TargetMode="External"/><Relationship Id="rId3" Type="http://schemas.openxmlformats.org/officeDocument/2006/relationships/styles" Target="styles.xml"/><Relationship Id="rId7" Type="http://schemas.openxmlformats.org/officeDocument/2006/relationships/hyperlink" Target="https://github.com/georchestra/georchestra/blob/14.12/RELEASE_NOTES.md%23upgrading" TargetMode="External"/><Relationship Id="rId12" Type="http://schemas.openxmlformats.org/officeDocument/2006/relationships/hyperlink" Target="https://ids-bas-geoserver.nancy.inra.fr/geoserver/w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github.com/georchestra/georchestra/blob/15.06/doc/config.m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ocalhost:8080/geofence/remoting/RuleReader" TargetMode="External"/><Relationship Id="rId4" Type="http://schemas.openxmlformats.org/officeDocument/2006/relationships/settings" Target="settings.xml"/><Relationship Id="rId9" Type="http://schemas.openxmlformats.org/officeDocument/2006/relationships/hyperlink" Target="https://appgeodb.nancy.inra.fr/donnees/documentations/ids/bacasable/geoserver/Contenu.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7878F-9DAE-438D-8F78-65BD0A57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TotalTime>
  <Pages>5</Pages>
  <Words>1807</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dc:creator>
  <cp:keywords/>
  <dc:description/>
  <cp:lastModifiedBy>alain</cp:lastModifiedBy>
  <cp:revision>38</cp:revision>
  <dcterms:created xsi:type="dcterms:W3CDTF">2015-09-14T07:33:00Z</dcterms:created>
  <dcterms:modified xsi:type="dcterms:W3CDTF">2015-12-21T16:25:00Z</dcterms:modified>
</cp:coreProperties>
</file>