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07" w:rsidRDefault="007E3007" w:rsidP="007E3007">
      <w:pPr>
        <w:rPr>
          <w:u w:val="single"/>
        </w:rPr>
      </w:pPr>
      <w:r w:rsidRPr="00993994">
        <w:rPr>
          <w:u w:val="single"/>
        </w:rPr>
        <w:t>Participants :</w:t>
      </w:r>
    </w:p>
    <w:p w:rsidR="00F5107E" w:rsidRDefault="000261B0">
      <w:r>
        <w:t xml:space="preserve">Alain </w:t>
      </w:r>
      <w:proofErr w:type="spellStart"/>
      <w:r>
        <w:t>Benard</w:t>
      </w:r>
      <w:proofErr w:type="spellEnd"/>
      <w:r>
        <w:t xml:space="preserve"> (Nancy EEF)</w:t>
      </w:r>
    </w:p>
    <w:p w:rsidR="000261B0" w:rsidRDefault="000261B0">
      <w:r>
        <w:t>Nathalie Leroy (Nancy EEF)</w:t>
      </w:r>
    </w:p>
    <w:p w:rsidR="000261B0" w:rsidRDefault="000261B0">
      <w:r>
        <w:t xml:space="preserve">Philippe </w:t>
      </w:r>
      <w:proofErr w:type="spellStart"/>
      <w:r>
        <w:t>Clastre</w:t>
      </w:r>
      <w:proofErr w:type="spellEnd"/>
      <w:r>
        <w:t xml:space="preserve"> (Avignon </w:t>
      </w:r>
      <w:r w:rsidR="00BD4E44">
        <w:t>EMMAH</w:t>
      </w:r>
      <w:r>
        <w:t>)</w:t>
      </w:r>
    </w:p>
    <w:p w:rsidR="00E92BAC" w:rsidRPr="00E92BAC" w:rsidRDefault="00E92BAC">
      <w:r>
        <w:t xml:space="preserve">Christophe </w:t>
      </w:r>
      <w:proofErr w:type="spellStart"/>
      <w:r>
        <w:t>Moisy</w:t>
      </w:r>
      <w:proofErr w:type="spellEnd"/>
      <w:r>
        <w:t xml:space="preserve"> (Bordeaux ISPA)</w:t>
      </w:r>
    </w:p>
    <w:p w:rsidR="00E92BAC" w:rsidRDefault="00E92BAC">
      <w:r>
        <w:t>Arnaud Dubreuil (Montpellier LISAH)</w:t>
      </w:r>
    </w:p>
    <w:p w:rsidR="00E92BAC" w:rsidRDefault="00825036">
      <w:r>
        <w:t xml:space="preserve">Joël </w:t>
      </w:r>
      <w:proofErr w:type="spellStart"/>
      <w:r>
        <w:t>Daroussin</w:t>
      </w:r>
      <w:proofErr w:type="spellEnd"/>
      <w:r>
        <w:t xml:space="preserve"> (Orléans</w:t>
      </w:r>
      <w:r w:rsidR="00C851D6">
        <w:t xml:space="preserve"> USS)</w:t>
      </w:r>
      <w:r>
        <w:t xml:space="preserve"> </w:t>
      </w:r>
    </w:p>
    <w:p w:rsidR="00825036" w:rsidRDefault="00825036">
      <w:r>
        <w:t>Alain Couturier (Orléans</w:t>
      </w:r>
      <w:r w:rsidR="00C851D6">
        <w:t xml:space="preserve"> USS)</w:t>
      </w:r>
    </w:p>
    <w:p w:rsidR="00C851D6" w:rsidRPr="00E92BAC" w:rsidRDefault="00C851D6"/>
    <w:p w:rsidR="00BD4E44" w:rsidRPr="008A0EFB" w:rsidRDefault="00BD4E44" w:rsidP="00BD6222">
      <w:pPr>
        <w:jc w:val="both"/>
        <w:rPr>
          <w:sz w:val="18"/>
          <w:szCs w:val="18"/>
        </w:rPr>
      </w:pPr>
      <w:r>
        <w:t xml:space="preserve">Cette réunion </w:t>
      </w:r>
      <w:r w:rsidR="008A0EFB">
        <w:t xml:space="preserve">en visioconférence a fait l'objet d'un ordre du jour </w:t>
      </w:r>
      <w:r w:rsidR="00BD6222">
        <w:t>proposé par mail. L'objectif principal e</w:t>
      </w:r>
      <w:r w:rsidR="0054725C">
        <w:t>s</w:t>
      </w:r>
      <w:r w:rsidR="00BD6222">
        <w:t>t de discuter de la mise en production d'une IDS collective et de son articulation avec les IDS ou solutions assimilées déjà en place dans notre collectif.</w:t>
      </w:r>
    </w:p>
    <w:p w:rsidR="008A0EFB" w:rsidRDefault="008A0EFB" w:rsidP="00AA0BD4">
      <w:pPr>
        <w:jc w:val="both"/>
      </w:pPr>
    </w:p>
    <w:p w:rsidR="00AC10C8" w:rsidRDefault="00BD6222" w:rsidP="00AA0BD4">
      <w:pPr>
        <w:jc w:val="both"/>
      </w:pPr>
      <w:r>
        <w:t xml:space="preserve">La séance démarre avec une discussion autour </w:t>
      </w:r>
      <w:r w:rsidR="0054725C">
        <w:t xml:space="preserve">du projet </w:t>
      </w:r>
      <w:r>
        <w:t xml:space="preserve">de </w:t>
      </w:r>
      <w:r w:rsidRPr="0049739E">
        <w:rPr>
          <w:b/>
          <w:u w:val="single"/>
        </w:rPr>
        <w:t xml:space="preserve">formation </w:t>
      </w:r>
      <w:proofErr w:type="spellStart"/>
      <w:r w:rsidRPr="0049739E">
        <w:rPr>
          <w:b/>
          <w:u w:val="single"/>
        </w:rPr>
        <w:t>geoserver</w:t>
      </w:r>
      <w:proofErr w:type="spellEnd"/>
      <w:r>
        <w:t xml:space="preserve"> financé par le CATI dont un contenu a été discuté par mail précédemment. Ce contenu finalisé sera mis en ligne et on note la volonté de ne pas tout axer sur une version </w:t>
      </w:r>
      <w:proofErr w:type="spellStart"/>
      <w:r>
        <w:t>geoserver</w:t>
      </w:r>
      <w:proofErr w:type="spellEnd"/>
      <w:r>
        <w:t xml:space="preserve"> couplée à </w:t>
      </w:r>
      <w:proofErr w:type="spellStart"/>
      <w:r>
        <w:t>georchestra</w:t>
      </w:r>
      <w:proofErr w:type="spellEnd"/>
      <w:r>
        <w:t xml:space="preserve"> ainsi que le besoin d'inclure les possibilités </w:t>
      </w:r>
      <w:r w:rsidR="00287D93">
        <w:t xml:space="preserve">de </w:t>
      </w:r>
      <w:proofErr w:type="spellStart"/>
      <w:r w:rsidR="00287D93">
        <w:t>geonetwork</w:t>
      </w:r>
      <w:proofErr w:type="spellEnd"/>
      <w:r w:rsidR="00287D93">
        <w:t xml:space="preserve"> d’aller moissonner un </w:t>
      </w:r>
      <w:proofErr w:type="spellStart"/>
      <w:r w:rsidR="00287D93">
        <w:t>geoserver</w:t>
      </w:r>
      <w:proofErr w:type="spellEnd"/>
      <w:r w:rsidR="00287D93">
        <w:t xml:space="preserve"> pour automatiser la création de fiches de métadonnées à partir de données servies par un </w:t>
      </w:r>
      <w:proofErr w:type="spellStart"/>
      <w:r w:rsidR="00287D93">
        <w:t>geoserver</w:t>
      </w:r>
      <w:proofErr w:type="spellEnd"/>
      <w:r w:rsidR="00287D93">
        <w:t>.</w:t>
      </w:r>
      <w:r>
        <w:t xml:space="preserve"> </w:t>
      </w:r>
      <w:r w:rsidR="0049739E">
        <w:t>Les frais pédagogiques seront pris en charge par le CATI avec une date à choisir entre novembre et mi-décembre. La</w:t>
      </w:r>
      <w:r>
        <w:t xml:space="preserve"> solution de </w:t>
      </w:r>
      <w:proofErr w:type="spellStart"/>
      <w:r w:rsidR="00E02714" w:rsidRPr="0049739E">
        <w:rPr>
          <w:b/>
          <w:u w:val="single"/>
        </w:rPr>
        <w:t>parallélisation</w:t>
      </w:r>
      <w:proofErr w:type="spellEnd"/>
      <w:r>
        <w:t xml:space="preserve"> / </w:t>
      </w:r>
      <w:r w:rsidRPr="0049739E">
        <w:rPr>
          <w:b/>
          <w:u w:val="single"/>
        </w:rPr>
        <w:t>monitoring</w:t>
      </w:r>
      <w:r>
        <w:t xml:space="preserve"> mise en place récemment fera l'objet d'une </w:t>
      </w:r>
      <w:r w:rsidRPr="0049739E">
        <w:rPr>
          <w:b/>
          <w:u w:val="single"/>
        </w:rPr>
        <w:t>présentation au collectif à la rentrée</w:t>
      </w:r>
      <w:r>
        <w:t>.</w:t>
      </w:r>
    </w:p>
    <w:p w:rsidR="00BD6222" w:rsidRDefault="00BD6222" w:rsidP="00AA0BD4">
      <w:pPr>
        <w:jc w:val="both"/>
      </w:pPr>
    </w:p>
    <w:p w:rsidR="004F45B6" w:rsidRDefault="00E02714" w:rsidP="00E02714">
      <w:pPr>
        <w:jc w:val="both"/>
      </w:pPr>
      <w:r>
        <w:t>Les discussions font ressortir plusieurs cas d'utilisation pouvant intégrer l'IDS collective :</w:t>
      </w:r>
    </w:p>
    <w:p w:rsidR="00E02714" w:rsidRDefault="00E02714" w:rsidP="00E02714">
      <w:pPr>
        <w:pStyle w:val="Paragraphedeliste"/>
        <w:numPr>
          <w:ilvl w:val="0"/>
          <w:numId w:val="21"/>
        </w:numPr>
        <w:jc w:val="both"/>
      </w:pPr>
      <w:r>
        <w:t>Des fonds de carte</w:t>
      </w:r>
      <w:r w:rsidR="0054725C">
        <w:t>s</w:t>
      </w:r>
      <w:r>
        <w:t xml:space="preserve"> commun</w:t>
      </w:r>
      <w:r w:rsidR="0054725C">
        <w:t>s</w:t>
      </w:r>
      <w:r>
        <w:t xml:space="preserve"> (à préciser)</w:t>
      </w:r>
    </w:p>
    <w:p w:rsidR="00E02714" w:rsidRDefault="00E02714" w:rsidP="00E02714">
      <w:pPr>
        <w:pStyle w:val="Paragraphedeliste"/>
        <w:numPr>
          <w:ilvl w:val="0"/>
          <w:numId w:val="21"/>
        </w:numPr>
        <w:jc w:val="both"/>
      </w:pPr>
      <w:r>
        <w:t>Les données d'un site Atelier pour l'UR SOL</w:t>
      </w:r>
    </w:p>
    <w:p w:rsidR="00E02714" w:rsidRDefault="00E02714" w:rsidP="00E02714">
      <w:pPr>
        <w:pStyle w:val="Paragraphedeliste"/>
        <w:numPr>
          <w:ilvl w:val="0"/>
          <w:numId w:val="21"/>
        </w:numPr>
        <w:jc w:val="both"/>
      </w:pPr>
      <w:r>
        <w:t>Des données issues de la modélisation pour Bordeaux.</w:t>
      </w:r>
    </w:p>
    <w:p w:rsidR="00E02714" w:rsidRDefault="00E02714" w:rsidP="00E02714">
      <w:pPr>
        <w:pStyle w:val="Paragraphedeliste"/>
        <w:numPr>
          <w:ilvl w:val="0"/>
          <w:numId w:val="21"/>
        </w:numPr>
        <w:jc w:val="both"/>
      </w:pPr>
      <w:r>
        <w:t>Des cartes de bilans hydrique</w:t>
      </w:r>
      <w:r w:rsidR="0054725C">
        <w:t>s</w:t>
      </w:r>
      <w:r>
        <w:t xml:space="preserve"> à minima pour Nancy</w:t>
      </w:r>
    </w:p>
    <w:p w:rsidR="00E02714" w:rsidRDefault="00910AA2" w:rsidP="00E02714">
      <w:pPr>
        <w:pStyle w:val="Paragraphedeliste"/>
        <w:numPr>
          <w:ilvl w:val="0"/>
          <w:numId w:val="21"/>
        </w:numPr>
        <w:jc w:val="both"/>
      </w:pPr>
      <w:r>
        <w:t>Web services cartographiques INFOSOL (échange par mail).</w:t>
      </w:r>
    </w:p>
    <w:p w:rsidR="00910AA2" w:rsidRDefault="00910AA2" w:rsidP="00910AA2">
      <w:pPr>
        <w:jc w:val="both"/>
      </w:pPr>
      <w:r>
        <w:t>Plusieurs de ces cas identifient dès à présent le besoin d'automatisation de création des cartes</w:t>
      </w:r>
      <w:r w:rsidR="00045EA7">
        <w:t xml:space="preserve">; </w:t>
      </w:r>
      <w:r w:rsidR="00045EA7" w:rsidRPr="00045EA7">
        <w:rPr>
          <w:b/>
          <w:u w:val="single"/>
        </w:rPr>
        <w:t>des précisions sont souhaitées concernant la volumétrie</w:t>
      </w:r>
      <w:r>
        <w:t>.</w:t>
      </w:r>
    </w:p>
    <w:p w:rsidR="00910AA2" w:rsidRDefault="00910AA2" w:rsidP="00910AA2">
      <w:pPr>
        <w:jc w:val="both"/>
      </w:pPr>
    </w:p>
    <w:p w:rsidR="00910AA2" w:rsidRDefault="00910AA2" w:rsidP="00910AA2">
      <w:pPr>
        <w:jc w:val="both"/>
      </w:pPr>
      <w:r>
        <w:t xml:space="preserve">On note également la poursuite de l'exploration d'autres alternatives notamment autour des outils </w:t>
      </w:r>
      <w:proofErr w:type="spellStart"/>
      <w:r>
        <w:t>arcgis</w:t>
      </w:r>
      <w:proofErr w:type="spellEnd"/>
      <w:r>
        <w:t xml:space="preserve"> (</w:t>
      </w:r>
      <w:proofErr w:type="spellStart"/>
      <w:r w:rsidRPr="00045EA7">
        <w:rPr>
          <w:b/>
          <w:u w:val="single"/>
        </w:rPr>
        <w:t>Argis</w:t>
      </w:r>
      <w:proofErr w:type="spellEnd"/>
      <w:r>
        <w:t xml:space="preserve"> On</w:t>
      </w:r>
      <w:r w:rsidR="0054725C">
        <w:t>l</w:t>
      </w:r>
      <w:r>
        <w:t xml:space="preserve">ine et </w:t>
      </w:r>
      <w:proofErr w:type="spellStart"/>
      <w:r>
        <w:t>Arcgis</w:t>
      </w:r>
      <w:proofErr w:type="spellEnd"/>
      <w:r>
        <w:t xml:space="preserve"> Server). Les collègues qui pourraient avoir des informations intéressantes sur ces solutions </w:t>
      </w:r>
      <w:r w:rsidRPr="00045EA7">
        <w:rPr>
          <w:b/>
          <w:u w:val="single"/>
        </w:rPr>
        <w:t>sont invités à les partager</w:t>
      </w:r>
      <w:r>
        <w:t>.</w:t>
      </w:r>
    </w:p>
    <w:p w:rsidR="00910AA2" w:rsidRDefault="00910AA2" w:rsidP="00910AA2">
      <w:pPr>
        <w:jc w:val="both"/>
      </w:pPr>
    </w:p>
    <w:p w:rsidR="00910AA2" w:rsidRDefault="00910AA2" w:rsidP="00910AA2">
      <w:pPr>
        <w:jc w:val="both"/>
      </w:pPr>
      <w:r>
        <w:t>L'audience n'a pas permis de discuter des choix d'architecture qui seront plus certainement à traiter avec les spécialistes coté INFOSOL (Orléans) et EEF (Nancy). Il est toutefois précisé que l'architecture, nécessairement évoluée, est une question à ne pas négliger.</w:t>
      </w:r>
    </w:p>
    <w:p w:rsidR="00910AA2" w:rsidRDefault="00910AA2" w:rsidP="00910AA2">
      <w:pPr>
        <w:jc w:val="both"/>
      </w:pPr>
    </w:p>
    <w:p w:rsidR="00910AA2" w:rsidRDefault="00910AA2" w:rsidP="00910AA2">
      <w:pPr>
        <w:jc w:val="both"/>
      </w:pPr>
      <w:r>
        <w:t xml:space="preserve">Il est admis que le nommage du portail est une question stratégique à remonter à nos tutelles et vers </w:t>
      </w:r>
      <w:r w:rsidR="0049739E">
        <w:t>l'informatique scientifique (Unité SUPSIS)</w:t>
      </w:r>
      <w:r>
        <w:t xml:space="preserve">. La pérennité d'un outil type plateforme nécessite un accès pérenne et </w:t>
      </w:r>
      <w:r w:rsidRPr="00045EA7">
        <w:rPr>
          <w:b/>
          <w:u w:val="single"/>
        </w:rPr>
        <w:t>Alain</w:t>
      </w:r>
      <w:r>
        <w:t xml:space="preserve"> est chargé de </w:t>
      </w:r>
      <w:r w:rsidRPr="00045EA7">
        <w:rPr>
          <w:b/>
          <w:u w:val="single"/>
        </w:rPr>
        <w:t>proposer un mail qui sera adressé aux tutelles</w:t>
      </w:r>
      <w:r>
        <w:t xml:space="preserve"> (voir </w:t>
      </w:r>
      <w:r w:rsidRPr="0049739E">
        <w:rPr>
          <w:b/>
          <w:u w:val="single"/>
        </w:rPr>
        <w:t>Annexe</w:t>
      </w:r>
      <w:r w:rsidR="0046361B">
        <w:rPr>
          <w:b/>
          <w:u w:val="single"/>
        </w:rPr>
        <w:t xml:space="preserve"> - </w:t>
      </w:r>
      <w:r w:rsidR="0049739E" w:rsidRPr="0049739E">
        <w:rPr>
          <w:b/>
          <w:u w:val="single"/>
        </w:rPr>
        <w:t xml:space="preserve"> </w:t>
      </w:r>
      <w:r w:rsidR="0046361B">
        <w:rPr>
          <w:b/>
          <w:u w:val="single"/>
        </w:rPr>
        <w:t>validé</w:t>
      </w:r>
      <w:r w:rsidR="0049739E">
        <w:rPr>
          <w:b/>
          <w:u w:val="single"/>
        </w:rPr>
        <w:t xml:space="preserve"> IDS</w:t>
      </w:r>
      <w:r>
        <w:t>).</w:t>
      </w:r>
    </w:p>
    <w:p w:rsidR="00910AA2" w:rsidRDefault="00910AA2" w:rsidP="00910AA2">
      <w:pPr>
        <w:jc w:val="both"/>
      </w:pPr>
    </w:p>
    <w:p w:rsidR="00910AA2" w:rsidRDefault="00910AA2" w:rsidP="00E051AA">
      <w:pPr>
        <w:jc w:val="both"/>
      </w:pPr>
      <w:r>
        <w:lastRenderedPageBreak/>
        <w:t>Des discussions sur le rôle que chacun peut tenir et sur l'organisation à mettre en place se sont succédées, faisant certainement ressortir qu'il faut y voir plus clair sur l'organisation avant d'attribuer des rôles.</w:t>
      </w:r>
      <w:r w:rsidR="001C04FA">
        <w:t xml:space="preserve"> </w:t>
      </w:r>
    </w:p>
    <w:p w:rsidR="00E051AA" w:rsidRDefault="00045EA7" w:rsidP="00E051AA">
      <w:pPr>
        <w:jc w:val="both"/>
      </w:pPr>
      <w:r>
        <w:t>O</w:t>
      </w:r>
      <w:r w:rsidR="00646939">
        <w:t xml:space="preserve">n peut </w:t>
      </w:r>
      <w:r>
        <w:t xml:space="preserve">toutefois </w:t>
      </w:r>
      <w:r w:rsidR="00646939">
        <w:t>extraire quelques points :</w:t>
      </w:r>
    </w:p>
    <w:p w:rsidR="00045EA7" w:rsidRDefault="00045EA7" w:rsidP="00646939">
      <w:pPr>
        <w:pStyle w:val="Paragraphedeliste"/>
        <w:numPr>
          <w:ilvl w:val="0"/>
          <w:numId w:val="20"/>
        </w:numPr>
        <w:jc w:val="both"/>
      </w:pPr>
      <w:r>
        <w:t xml:space="preserve">L'organisation des données se fait généralement </w:t>
      </w:r>
    </w:p>
    <w:p w:rsidR="00646939" w:rsidRDefault="00045EA7" w:rsidP="00045EA7">
      <w:pPr>
        <w:pStyle w:val="Paragraphedeliste"/>
        <w:numPr>
          <w:ilvl w:val="1"/>
          <w:numId w:val="20"/>
        </w:numPr>
        <w:jc w:val="both"/>
      </w:pPr>
      <w:r>
        <w:t>Par thème</w:t>
      </w:r>
      <w:r w:rsidR="00646939">
        <w:t>.</w:t>
      </w:r>
    </w:p>
    <w:p w:rsidR="00045EA7" w:rsidRDefault="00045EA7" w:rsidP="00045EA7">
      <w:pPr>
        <w:pStyle w:val="Paragraphedeliste"/>
        <w:numPr>
          <w:ilvl w:val="1"/>
          <w:numId w:val="20"/>
        </w:numPr>
        <w:jc w:val="both"/>
      </w:pPr>
      <w:r>
        <w:t>Par zone géographique</w:t>
      </w:r>
    </w:p>
    <w:p w:rsidR="00045EA7" w:rsidRDefault="00045EA7" w:rsidP="00045EA7">
      <w:pPr>
        <w:pStyle w:val="Paragraphedeliste"/>
        <w:numPr>
          <w:ilvl w:val="1"/>
          <w:numId w:val="20"/>
        </w:numPr>
        <w:jc w:val="both"/>
      </w:pPr>
      <w:r>
        <w:t>Par projet (le plus usité à l'UR SOL)</w:t>
      </w:r>
    </w:p>
    <w:p w:rsidR="00646939" w:rsidRDefault="00045EA7" w:rsidP="00646939">
      <w:pPr>
        <w:pStyle w:val="Paragraphedeliste"/>
        <w:numPr>
          <w:ilvl w:val="0"/>
          <w:numId w:val="20"/>
        </w:numPr>
        <w:jc w:val="both"/>
      </w:pPr>
      <w:r>
        <w:t>On détecte 3 grands types de partenaires pour l'IDS</w:t>
      </w:r>
    </w:p>
    <w:p w:rsidR="00045EA7" w:rsidRDefault="00045EA7" w:rsidP="00045EA7">
      <w:pPr>
        <w:pStyle w:val="Paragraphedeliste"/>
        <w:numPr>
          <w:ilvl w:val="1"/>
          <w:numId w:val="20"/>
        </w:numPr>
        <w:jc w:val="both"/>
      </w:pPr>
      <w:r>
        <w:t>Ceux qui mettent en œuvre l'outil (technique)</w:t>
      </w:r>
    </w:p>
    <w:p w:rsidR="00045EA7" w:rsidRDefault="00045EA7" w:rsidP="00045EA7">
      <w:pPr>
        <w:pStyle w:val="Paragraphedeliste"/>
        <w:numPr>
          <w:ilvl w:val="1"/>
          <w:numId w:val="20"/>
        </w:numPr>
        <w:jc w:val="both"/>
      </w:pPr>
      <w:r>
        <w:t>Ceux qui décident de l'organisation et administre cette organisation (probablement le groupe IDS à différent niveaux)</w:t>
      </w:r>
    </w:p>
    <w:p w:rsidR="00045EA7" w:rsidRDefault="00045EA7" w:rsidP="00045EA7">
      <w:pPr>
        <w:pStyle w:val="Paragraphedeliste"/>
        <w:numPr>
          <w:ilvl w:val="1"/>
          <w:numId w:val="20"/>
        </w:numPr>
        <w:spacing w:after="0" w:line="240" w:lineRule="auto"/>
        <w:ind w:left="1434" w:hanging="357"/>
        <w:jc w:val="both"/>
      </w:pPr>
      <w:r>
        <w:t>Ceux qui alimentent l'outil (y compris les unités qui n'ont pas de spécialistes)</w:t>
      </w:r>
    </w:p>
    <w:p w:rsidR="007468E1" w:rsidRDefault="00045EA7" w:rsidP="007468E1">
      <w:pPr>
        <w:spacing w:after="100" w:afterAutospacing="1"/>
        <w:jc w:val="both"/>
      </w:pPr>
      <w:r>
        <w:t xml:space="preserve">A partir de ces éléments </w:t>
      </w:r>
      <w:r w:rsidRPr="00045EA7">
        <w:rPr>
          <w:b/>
          <w:u w:val="single"/>
        </w:rPr>
        <w:t xml:space="preserve">il est demandé à chacun (y compris les collègues non présents à la visioconférence) de décrire l'organisation actuelle </w:t>
      </w:r>
      <w:r w:rsidR="007468E1">
        <w:rPr>
          <w:b/>
          <w:u w:val="single"/>
        </w:rPr>
        <w:t>(stockage / r</w:t>
      </w:r>
      <w:r w:rsidRPr="00045EA7">
        <w:rPr>
          <w:b/>
          <w:u w:val="single"/>
        </w:rPr>
        <w:t>e</w:t>
      </w:r>
      <w:r w:rsidR="007468E1">
        <w:rPr>
          <w:b/>
          <w:u w:val="single"/>
        </w:rPr>
        <w:t>sponsabilités / droits ...) e</w:t>
      </w:r>
      <w:r w:rsidRPr="00045EA7">
        <w:rPr>
          <w:b/>
          <w:u w:val="single"/>
        </w:rPr>
        <w:t xml:space="preserve">t de faire des propositions </w:t>
      </w:r>
      <w:r w:rsidR="007468E1">
        <w:rPr>
          <w:b/>
          <w:u w:val="single"/>
        </w:rPr>
        <w:t xml:space="preserve">dans un contexte d'outil collectif </w:t>
      </w:r>
      <w:r w:rsidRPr="00045EA7">
        <w:rPr>
          <w:b/>
          <w:u w:val="single"/>
        </w:rPr>
        <w:t>que l'on étudiera collectivement à la rentrée</w:t>
      </w:r>
      <w:r w:rsidR="00B63876">
        <w:rPr>
          <w:b/>
          <w:u w:val="single"/>
        </w:rPr>
        <w:t xml:space="preserve"> (disons pour mi-septembre)</w:t>
      </w:r>
      <w:r>
        <w:t>.</w:t>
      </w:r>
    </w:p>
    <w:p w:rsidR="00D52F43" w:rsidRDefault="0048565F" w:rsidP="0048565F">
      <w:pPr>
        <w:jc w:val="both"/>
      </w:pPr>
      <w:r>
        <w:t xml:space="preserve">La </w:t>
      </w:r>
      <w:r w:rsidRPr="0048565F">
        <w:rPr>
          <w:b/>
          <w:u w:val="single"/>
        </w:rPr>
        <w:t>nécessité de communiquer</w:t>
      </w:r>
      <w:r>
        <w:t xml:space="preserve"> sur les possibilités de l'outil est partagée par le collectif. La version bac à sable a vocation de permettre des démonstrations dont le scénario reste à définir et les données support à choisir / mettre en place. </w:t>
      </w:r>
      <w:r w:rsidRPr="0048565F">
        <w:rPr>
          <w:b/>
          <w:u w:val="single"/>
        </w:rPr>
        <w:t>Ce sujet reste très ouvert à toute suggestion</w:t>
      </w:r>
      <w:r>
        <w:t>.</w:t>
      </w:r>
    </w:p>
    <w:p w:rsidR="003C7B40" w:rsidRDefault="003C7B40" w:rsidP="003C7B40">
      <w:pPr>
        <w:jc w:val="both"/>
      </w:pPr>
    </w:p>
    <w:p w:rsidR="0048565F" w:rsidRDefault="0048565F" w:rsidP="003C7B40">
      <w:pPr>
        <w:jc w:val="both"/>
        <w:sectPr w:rsidR="0048565F" w:rsidSect="00974768">
          <w:headerReference w:type="default" r:id="rId7"/>
          <w:footerReference w:type="default" r:id="rId8"/>
          <w:pgSz w:w="11906" w:h="16838"/>
          <w:pgMar w:top="1417" w:right="1417" w:bottom="1417" w:left="1417" w:header="708" w:footer="708" w:gutter="0"/>
          <w:cols w:space="708"/>
          <w:docGrid w:linePitch="360"/>
        </w:sectPr>
      </w:pPr>
    </w:p>
    <w:p w:rsidR="004C5969" w:rsidRDefault="007468E1" w:rsidP="00AA0BD4">
      <w:pPr>
        <w:jc w:val="both"/>
      </w:pPr>
      <w:r>
        <w:lastRenderedPageBreak/>
        <w:t xml:space="preserve">Le CATI SIOEA va mettre en production une IDS (Infrastructure de Données Spatialisées) ouverte aux unités des départements EA et EFPA au cours du second semestre 2014. Ce type d'outil spécialisé dans </w:t>
      </w:r>
      <w:r w:rsidR="0049739E">
        <w:t xml:space="preserve">le stockage et </w:t>
      </w:r>
      <w:r>
        <w:t xml:space="preserve">la mise à disposition des données </w:t>
      </w:r>
      <w:proofErr w:type="spellStart"/>
      <w:r>
        <w:t>géoréférencées</w:t>
      </w:r>
      <w:proofErr w:type="spellEnd"/>
      <w:r>
        <w:t xml:space="preserve"> et de leurs métadonnées s'apparente à une plateforme accessible depuis le web. Il est fortement souhaitable que l'</w:t>
      </w:r>
      <w:r w:rsidR="0054725C">
        <w:t>URL d’</w:t>
      </w:r>
      <w:r>
        <w:t xml:space="preserve">accès à cet outil soit stable dans le temps, différents partenaires pouvant y faire référence ou bien encore s'appuyer sur des jeux de données pour alimenter des traitements automatisés de type </w:t>
      </w:r>
      <w:proofErr w:type="spellStart"/>
      <w:r>
        <w:t>workflow</w:t>
      </w:r>
      <w:proofErr w:type="spellEnd"/>
      <w:r w:rsidR="00847804">
        <w:t xml:space="preserve">. Le groupe de travail interne au CATI a déclaré </w:t>
      </w:r>
      <w:r w:rsidR="0054725C">
        <w:t xml:space="preserve">que </w:t>
      </w:r>
      <w:r w:rsidR="00847804">
        <w:t xml:space="preserve">la question de </w:t>
      </w:r>
      <w:r w:rsidR="0054725C">
        <w:t xml:space="preserve">la </w:t>
      </w:r>
      <w:r w:rsidR="00847804">
        <w:t xml:space="preserve">pérennité de </w:t>
      </w:r>
      <w:r w:rsidR="0054725C">
        <w:t xml:space="preserve">cet </w:t>
      </w:r>
      <w:r w:rsidR="00847804">
        <w:t xml:space="preserve">accès </w:t>
      </w:r>
      <w:r w:rsidR="0054725C">
        <w:t xml:space="preserve">étant </w:t>
      </w:r>
      <w:r w:rsidR="00847804">
        <w:t xml:space="preserve">stratégique (au sens </w:t>
      </w:r>
      <w:r w:rsidR="0054725C">
        <w:t>technique</w:t>
      </w:r>
      <w:r w:rsidR="00847804">
        <w:t xml:space="preserve">) </w:t>
      </w:r>
      <w:r w:rsidR="00B55D47">
        <w:t>elle devait être</w:t>
      </w:r>
      <w:r w:rsidR="00847804">
        <w:t xml:space="preserve"> </w:t>
      </w:r>
      <w:r w:rsidR="00457AF8">
        <w:t>adressée</w:t>
      </w:r>
      <w:r w:rsidR="00847804">
        <w:t xml:space="preserve"> nos départements de tutelle et vers </w:t>
      </w:r>
      <w:r w:rsidR="0049739E">
        <w:t>l'unité SUPSIS</w:t>
      </w:r>
      <w:r w:rsidR="00847804">
        <w:t xml:space="preserve">. </w:t>
      </w:r>
    </w:p>
    <w:p w:rsidR="00724122" w:rsidRDefault="00B55D47" w:rsidP="00AA0BD4">
      <w:pPr>
        <w:jc w:val="both"/>
      </w:pPr>
      <w:r>
        <w:t>Si, comme nous l’espérons,</w:t>
      </w:r>
      <w:r w:rsidR="00B65FA8">
        <w:t xml:space="preserve"> </w:t>
      </w:r>
      <w:r w:rsidR="00847804">
        <w:t xml:space="preserve">l'outil rencontre </w:t>
      </w:r>
      <w:r>
        <w:t xml:space="preserve">un certain </w:t>
      </w:r>
      <w:r w:rsidR="00847804">
        <w:t>succès</w:t>
      </w:r>
      <w:r w:rsidR="00B65FA8">
        <w:t>,</w:t>
      </w:r>
      <w:r w:rsidR="00847804">
        <w:t xml:space="preserve"> il nous faut définir une </w:t>
      </w:r>
      <w:r>
        <w:t xml:space="preserve">URL </w:t>
      </w:r>
      <w:r w:rsidR="00847804">
        <w:t>du type '</w:t>
      </w:r>
      <w:proofErr w:type="spellStart"/>
      <w:r w:rsidR="00847804">
        <w:t>acces</w:t>
      </w:r>
      <w:proofErr w:type="spellEnd"/>
      <w:r>
        <w:t>-</w:t>
      </w:r>
      <w:r w:rsidR="00847804">
        <w:t xml:space="preserve">id....inra.fr' </w:t>
      </w:r>
      <w:r>
        <w:t>qui soit stable dans le temps. N</w:t>
      </w:r>
      <w:r w:rsidR="00847804">
        <w:t xml:space="preserve">ous pouvons faire des propositions </w:t>
      </w:r>
      <w:r w:rsidR="00B65FA8">
        <w:t xml:space="preserve">en prenant en compte les éléments suivants </w:t>
      </w:r>
      <w:r w:rsidR="00847804">
        <w:t>:</w:t>
      </w:r>
    </w:p>
    <w:p w:rsidR="00847804" w:rsidRDefault="00B55D47" w:rsidP="00847804">
      <w:pPr>
        <w:pStyle w:val="Paragraphedeliste"/>
        <w:numPr>
          <w:ilvl w:val="0"/>
          <w:numId w:val="22"/>
        </w:numPr>
        <w:jc w:val="both"/>
      </w:pPr>
      <w:r>
        <w:t>l</w:t>
      </w:r>
      <w:r w:rsidR="00B65FA8">
        <w:t xml:space="preserve">e nom des </w:t>
      </w:r>
      <w:proofErr w:type="spellStart"/>
      <w:r>
        <w:t>CATIs</w:t>
      </w:r>
      <w:proofErr w:type="spellEnd"/>
      <w:r>
        <w:t xml:space="preserve"> </w:t>
      </w:r>
      <w:r w:rsidR="00B65FA8">
        <w:t>n'est pas un gage de pérennité</w:t>
      </w:r>
      <w:r>
        <w:t> ;</w:t>
      </w:r>
    </w:p>
    <w:p w:rsidR="00847804" w:rsidRDefault="00B55D47" w:rsidP="00847804">
      <w:pPr>
        <w:pStyle w:val="Paragraphedeliste"/>
        <w:numPr>
          <w:ilvl w:val="0"/>
          <w:numId w:val="22"/>
        </w:numPr>
        <w:jc w:val="both"/>
      </w:pPr>
      <w:r>
        <w:t>n</w:t>
      </w:r>
      <w:r w:rsidR="00B65FA8">
        <w:t>otre collectif représente à minima 2 départements</w:t>
      </w:r>
      <w:r>
        <w:t> ;</w:t>
      </w:r>
    </w:p>
    <w:p w:rsidR="004C5969" w:rsidRDefault="00B55D47" w:rsidP="00847804">
      <w:pPr>
        <w:pStyle w:val="Paragraphedeliste"/>
        <w:numPr>
          <w:ilvl w:val="0"/>
          <w:numId w:val="22"/>
        </w:numPr>
        <w:jc w:val="both"/>
      </w:pPr>
      <w:r>
        <w:t>l</w:t>
      </w:r>
      <w:r w:rsidR="004C5969">
        <w:t xml:space="preserve">a thématique qui nous regroupe actuellement est </w:t>
      </w:r>
      <w:proofErr w:type="spellStart"/>
      <w:r w:rsidR="004C5969">
        <w:t>Agro-Environnement</w:t>
      </w:r>
      <w:proofErr w:type="spellEnd"/>
      <w:r w:rsidR="004C5969">
        <w:t xml:space="preserve"> mais </w:t>
      </w:r>
      <w:r>
        <w:t xml:space="preserve">dans le futur </w:t>
      </w:r>
      <w:r w:rsidR="004C5969">
        <w:t>l'outil pourrait s'ouvrir</w:t>
      </w:r>
      <w:r>
        <w:t xml:space="preserve"> à d’autres thématiques ;</w:t>
      </w:r>
    </w:p>
    <w:p w:rsidR="004C5969" w:rsidRDefault="00B55D47" w:rsidP="00847804">
      <w:pPr>
        <w:pStyle w:val="Paragraphedeliste"/>
        <w:numPr>
          <w:ilvl w:val="0"/>
          <w:numId w:val="22"/>
        </w:numPr>
        <w:jc w:val="both"/>
      </w:pPr>
      <w:r>
        <w:t>l</w:t>
      </w:r>
      <w:r w:rsidR="004C5969">
        <w:t>a localisation géographique de l'infrastructure matérielle sous-jacente est amenée à évoluer dans le temps écartant ainsi un nom en 'site.inra.fr'</w:t>
      </w:r>
      <w:r>
        <w:t>.</w:t>
      </w:r>
    </w:p>
    <w:p w:rsidR="004C5969" w:rsidRDefault="00B55D47" w:rsidP="004C5969">
      <w:pPr>
        <w:jc w:val="both"/>
      </w:pPr>
      <w:r>
        <w:t>Pour l'accès aux données i</w:t>
      </w:r>
      <w:r w:rsidR="004C5969">
        <w:t>l nous paraît nécessaire de disposer d'une identité au niveau de l'INRA</w:t>
      </w:r>
      <w:r>
        <w:t>,</w:t>
      </w:r>
      <w:r w:rsidR="004C5969">
        <w:t xml:space="preserve"> par exemple avec la création d'un sous-domaine data.inra.fr</w:t>
      </w:r>
      <w:r w:rsidR="0049739E">
        <w:t xml:space="preserve"> ou geodata.inra.fr</w:t>
      </w:r>
      <w:r w:rsidR="004C5969">
        <w:t xml:space="preserve">. Notre plateforme IDS pourrait alors être identifiée avec </w:t>
      </w:r>
      <w:r w:rsidR="0049739E">
        <w:t>un</w:t>
      </w:r>
      <w:r w:rsidR="004C5969">
        <w:t xml:space="preserve"> nom parmi ceux ci-dessous</w:t>
      </w:r>
      <w:r>
        <w:t> :</w:t>
      </w:r>
    </w:p>
    <w:p w:rsidR="004C5969" w:rsidRDefault="004C5969" w:rsidP="004C5969">
      <w:pPr>
        <w:pStyle w:val="Paragraphedeliste"/>
        <w:numPr>
          <w:ilvl w:val="0"/>
          <w:numId w:val="23"/>
        </w:numPr>
        <w:jc w:val="both"/>
      </w:pPr>
      <w:r>
        <w:t>ids.data.inra.fr</w:t>
      </w:r>
    </w:p>
    <w:p w:rsidR="004C5969" w:rsidRDefault="004C5969" w:rsidP="004C5969">
      <w:pPr>
        <w:pStyle w:val="Paragraphedeliste"/>
        <w:numPr>
          <w:ilvl w:val="0"/>
          <w:numId w:val="23"/>
        </w:numPr>
        <w:jc w:val="both"/>
      </w:pPr>
      <w:r>
        <w:t>geodata.data.inra.fr</w:t>
      </w:r>
    </w:p>
    <w:p w:rsidR="004C5969" w:rsidRDefault="004C5969" w:rsidP="004C5969">
      <w:pPr>
        <w:pStyle w:val="Paragraphedeliste"/>
        <w:numPr>
          <w:ilvl w:val="0"/>
          <w:numId w:val="23"/>
        </w:numPr>
        <w:jc w:val="both"/>
      </w:pPr>
      <w:r>
        <w:t>donneesgeo.data.inra.fr</w:t>
      </w:r>
      <w:r w:rsidR="00B55D47">
        <w:t xml:space="preserve"> (cet exemple exclue les anglophones)</w:t>
      </w:r>
    </w:p>
    <w:p w:rsidR="004C5969" w:rsidRDefault="004C5969" w:rsidP="004C5969">
      <w:pPr>
        <w:pStyle w:val="Paragraphedeliste"/>
        <w:numPr>
          <w:ilvl w:val="0"/>
          <w:numId w:val="23"/>
        </w:numPr>
        <w:jc w:val="both"/>
      </w:pPr>
      <w:r>
        <w:t>agroenv.data.inra.fr (</w:t>
      </w:r>
      <w:r w:rsidR="00B55D47">
        <w:t xml:space="preserve">cet exemple limite </w:t>
      </w:r>
      <w:r>
        <w:t>la thématique)</w:t>
      </w:r>
    </w:p>
    <w:p w:rsidR="0049739E" w:rsidRDefault="0049739E" w:rsidP="004C5969">
      <w:pPr>
        <w:pStyle w:val="Paragraphedeliste"/>
        <w:numPr>
          <w:ilvl w:val="0"/>
          <w:numId w:val="23"/>
        </w:numPr>
        <w:jc w:val="both"/>
      </w:pPr>
      <w:r>
        <w:t>geodata.inra.fr</w:t>
      </w:r>
    </w:p>
    <w:p w:rsidR="004C5969" w:rsidRDefault="0049739E" w:rsidP="004C5969">
      <w:pPr>
        <w:jc w:val="both"/>
      </w:pPr>
      <w:r>
        <w:t>Certains noms pouvant avoir une portée dépassant le cadre de nos 2 départements principaux de tutelle, il nous est apparu important de placer l'unité SUPSIS dans la boucle.</w:t>
      </w:r>
      <w:r w:rsidR="00287D93">
        <w:t xml:space="preserve"> </w:t>
      </w:r>
      <w:r w:rsidR="00287D93">
        <w:t>Nous attendons de votre part, un positionnement sur le nom (URL) qui pourrait être donné à cette infrastructure de service de données géographique, pilotée par le CATI SIOEA</w:t>
      </w:r>
    </w:p>
    <w:p w:rsidR="0049739E" w:rsidRPr="00847804" w:rsidRDefault="0049739E" w:rsidP="004C5969">
      <w:pPr>
        <w:jc w:val="both"/>
      </w:pPr>
      <w:r>
        <w:t>Bien cordialement</w:t>
      </w:r>
      <w:r w:rsidR="00B55D47">
        <w:t>.</w:t>
      </w:r>
      <w:bookmarkStart w:id="0" w:name="_GoBack"/>
      <w:bookmarkEnd w:id="0"/>
    </w:p>
    <w:sectPr w:rsidR="0049739E" w:rsidRPr="00847804" w:rsidSect="004D770F">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D65" w:rsidRDefault="00273D65" w:rsidP="007E3007">
      <w:r>
        <w:separator/>
      </w:r>
    </w:p>
  </w:endnote>
  <w:endnote w:type="continuationSeparator" w:id="0">
    <w:p w:rsidR="00273D65" w:rsidRDefault="00273D65" w:rsidP="007E3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tblPr>
    <w:tblGrid>
      <w:gridCol w:w="1843"/>
      <w:gridCol w:w="2552"/>
      <w:gridCol w:w="2551"/>
      <w:gridCol w:w="2552"/>
    </w:tblGrid>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Default="007E3007" w:rsidP="003F295D">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Approbateur</w:t>
          </w:r>
        </w:p>
      </w:tc>
    </w:tr>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r w:rsidRPr="007E3007">
            <w:t xml:space="preserve">Nom : </w:t>
          </w:r>
        </w:p>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Pr="00AE6E88" w:rsidRDefault="00724122" w:rsidP="007E3007">
          <w:pPr>
            <w:rPr>
              <w:sz w:val="16"/>
              <w:szCs w:val="16"/>
            </w:rPr>
          </w:pPr>
          <w:r>
            <w:rPr>
              <w:sz w:val="16"/>
              <w:szCs w:val="16"/>
            </w:rPr>
            <w:t xml:space="preserve">Alain </w:t>
          </w:r>
          <w:proofErr w:type="spellStart"/>
          <w:r>
            <w:rPr>
              <w:sz w:val="16"/>
              <w:szCs w:val="16"/>
            </w:rPr>
            <w:t>Benard</w:t>
          </w:r>
          <w:proofErr w:type="spellEnd"/>
        </w:p>
      </w:tc>
      <w:tc>
        <w:tcPr>
          <w:tcW w:w="2551" w:type="dxa"/>
          <w:tcBorders>
            <w:top w:val="single" w:sz="6" w:space="0" w:color="008000"/>
            <w:left w:val="single" w:sz="6" w:space="0" w:color="008000"/>
            <w:bottom w:val="single" w:sz="6" w:space="0" w:color="008000"/>
            <w:right w:val="single" w:sz="6" w:space="0" w:color="008000"/>
          </w:tcBorders>
        </w:tcPr>
        <w:p w:rsidR="007E3007" w:rsidRDefault="00724122" w:rsidP="003F295D">
          <w:r>
            <w:t>Les participants</w:t>
          </w:r>
        </w:p>
      </w:tc>
      <w:tc>
        <w:tcPr>
          <w:tcW w:w="2552" w:type="dxa"/>
          <w:tcBorders>
            <w:top w:val="single" w:sz="6" w:space="0" w:color="008000"/>
            <w:left w:val="single" w:sz="6" w:space="0" w:color="008000"/>
            <w:bottom w:val="single" w:sz="6" w:space="0" w:color="008000"/>
            <w:right w:val="single" w:sz="6" w:space="0" w:color="008000"/>
          </w:tcBorders>
        </w:tcPr>
        <w:p w:rsidR="007E3007" w:rsidRDefault="005B0AB0" w:rsidP="003F295D">
          <w:r>
            <w:t>Groupe IDS</w:t>
          </w:r>
        </w:p>
      </w:tc>
    </w:tr>
  </w:tbl>
  <w:p w:rsidR="007E3007" w:rsidRDefault="007E30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D65" w:rsidRDefault="00273D65" w:rsidP="007E3007">
      <w:r>
        <w:separator/>
      </w:r>
    </w:p>
  </w:footnote>
  <w:footnote w:type="continuationSeparator" w:id="0">
    <w:p w:rsidR="00273D65" w:rsidRDefault="00273D65" w:rsidP="007E3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tblPr>
    <w:tblGrid>
      <w:gridCol w:w="2448"/>
      <w:gridCol w:w="4680"/>
      <w:gridCol w:w="2084"/>
    </w:tblGrid>
    <w:tr w:rsidR="007E3007" w:rsidTr="003F295D">
      <w:trPr>
        <w:trHeight w:val="894"/>
      </w:trPr>
      <w:tc>
        <w:tcPr>
          <w:tcW w:w="2448" w:type="dxa"/>
          <w:vAlign w:val="center"/>
        </w:tcPr>
        <w:p w:rsidR="007E3007" w:rsidRPr="00C9267B" w:rsidRDefault="0084461A" w:rsidP="003F295D">
          <w:pPr>
            <w:jc w:val="center"/>
            <w:rPr>
              <w:sz w:val="20"/>
              <w:szCs w:val="20"/>
            </w:rPr>
          </w:pPr>
          <w:r>
            <w:rPr>
              <w:noProof/>
            </w:rPr>
            <w:t>CATI SIOEA</w:t>
          </w:r>
        </w:p>
      </w:tc>
      <w:tc>
        <w:tcPr>
          <w:tcW w:w="4680" w:type="dxa"/>
          <w:vAlign w:val="center"/>
        </w:tcPr>
        <w:p w:rsidR="007E3007" w:rsidRPr="000261B0" w:rsidRDefault="007E3007" w:rsidP="00BD6222">
          <w:pPr>
            <w:pStyle w:val="En-tte"/>
            <w:jc w:val="center"/>
            <w:rPr>
              <w:b/>
              <w:sz w:val="20"/>
              <w:szCs w:val="20"/>
            </w:rPr>
          </w:pPr>
          <w:r w:rsidRPr="00C9267B">
            <w:rPr>
              <w:b/>
              <w:sz w:val="20"/>
              <w:szCs w:val="20"/>
            </w:rPr>
            <w:t xml:space="preserve">Objet : </w:t>
          </w:r>
          <w:r w:rsidR="0084461A">
            <w:rPr>
              <w:b/>
              <w:sz w:val="20"/>
              <w:szCs w:val="20"/>
            </w:rPr>
            <w:t>Co</w:t>
          </w:r>
          <w:r w:rsidR="000261B0">
            <w:rPr>
              <w:b/>
              <w:sz w:val="20"/>
              <w:szCs w:val="20"/>
            </w:rPr>
            <w:t xml:space="preserve">mpte-rendu réunion du </w:t>
          </w:r>
          <w:r w:rsidR="00BD6222">
            <w:rPr>
              <w:b/>
              <w:sz w:val="20"/>
              <w:szCs w:val="20"/>
            </w:rPr>
            <w:t>03/07</w:t>
          </w:r>
          <w:r w:rsidR="00CE7D88">
            <w:rPr>
              <w:b/>
              <w:sz w:val="20"/>
              <w:szCs w:val="20"/>
            </w:rPr>
            <w:t>/2014</w:t>
          </w:r>
        </w:p>
      </w:tc>
      <w:tc>
        <w:tcPr>
          <w:tcW w:w="2084" w:type="dxa"/>
          <w:vMerge w:val="restart"/>
        </w:tcPr>
        <w:p w:rsidR="007E3007" w:rsidRPr="00C9267B" w:rsidRDefault="007E3007" w:rsidP="003F295D">
          <w:pPr>
            <w:pStyle w:val="En-tte"/>
            <w:rPr>
              <w:sz w:val="20"/>
              <w:szCs w:val="20"/>
            </w:rPr>
          </w:pPr>
          <w:r w:rsidRPr="00C9267B">
            <w:rPr>
              <w:sz w:val="20"/>
              <w:szCs w:val="20"/>
            </w:rPr>
            <w:t xml:space="preserve">Page </w:t>
          </w:r>
          <w:r w:rsidR="00B93650" w:rsidRPr="00C9267B">
            <w:rPr>
              <w:sz w:val="20"/>
              <w:szCs w:val="20"/>
            </w:rPr>
            <w:fldChar w:fldCharType="begin"/>
          </w:r>
          <w:r w:rsidRPr="00C9267B">
            <w:rPr>
              <w:sz w:val="20"/>
              <w:szCs w:val="20"/>
            </w:rPr>
            <w:instrText xml:space="preserve"> PAGE </w:instrText>
          </w:r>
          <w:r w:rsidR="00B93650" w:rsidRPr="00C9267B">
            <w:rPr>
              <w:sz w:val="20"/>
              <w:szCs w:val="20"/>
            </w:rPr>
            <w:fldChar w:fldCharType="separate"/>
          </w:r>
          <w:r w:rsidR="0046361B">
            <w:rPr>
              <w:noProof/>
              <w:sz w:val="20"/>
              <w:szCs w:val="20"/>
            </w:rPr>
            <w:t>2</w:t>
          </w:r>
          <w:r w:rsidR="00B93650" w:rsidRPr="00C9267B">
            <w:rPr>
              <w:sz w:val="20"/>
              <w:szCs w:val="20"/>
            </w:rPr>
            <w:fldChar w:fldCharType="end"/>
          </w:r>
          <w:r w:rsidRPr="00C9267B">
            <w:rPr>
              <w:sz w:val="20"/>
              <w:szCs w:val="20"/>
            </w:rPr>
            <w:t xml:space="preserve"> sur </w:t>
          </w:r>
          <w:r w:rsidR="00B93650" w:rsidRPr="00C9267B">
            <w:rPr>
              <w:sz w:val="20"/>
              <w:szCs w:val="20"/>
            </w:rPr>
            <w:fldChar w:fldCharType="begin"/>
          </w:r>
          <w:r w:rsidRPr="00C9267B">
            <w:rPr>
              <w:sz w:val="20"/>
              <w:szCs w:val="20"/>
            </w:rPr>
            <w:instrText xml:space="preserve"> NUMPAGES </w:instrText>
          </w:r>
          <w:r w:rsidR="00B93650" w:rsidRPr="00C9267B">
            <w:rPr>
              <w:sz w:val="20"/>
              <w:szCs w:val="20"/>
            </w:rPr>
            <w:fldChar w:fldCharType="separate"/>
          </w:r>
          <w:r w:rsidR="0046361B">
            <w:rPr>
              <w:noProof/>
              <w:sz w:val="20"/>
              <w:szCs w:val="20"/>
            </w:rPr>
            <w:t>3</w:t>
          </w:r>
          <w:r w:rsidR="00B93650" w:rsidRPr="00C9267B">
            <w:rPr>
              <w:sz w:val="20"/>
              <w:szCs w:val="20"/>
            </w:rPr>
            <w:fldChar w:fldCharType="end"/>
          </w:r>
        </w:p>
        <w:p w:rsidR="007E3007" w:rsidRPr="00C9267B" w:rsidRDefault="007E3007" w:rsidP="003F295D">
          <w:pPr>
            <w:pStyle w:val="En-tte"/>
            <w:rPr>
              <w:sz w:val="20"/>
              <w:szCs w:val="20"/>
            </w:rPr>
          </w:pPr>
          <w:r w:rsidRPr="00C9267B">
            <w:rPr>
              <w:sz w:val="20"/>
              <w:szCs w:val="20"/>
            </w:rPr>
            <w:t xml:space="preserve">Date : </w:t>
          </w:r>
          <w:r w:rsidR="00BD6222">
            <w:rPr>
              <w:sz w:val="20"/>
              <w:szCs w:val="20"/>
            </w:rPr>
            <w:t>07/07</w:t>
          </w:r>
          <w:r w:rsidR="000261B0">
            <w:rPr>
              <w:sz w:val="20"/>
              <w:szCs w:val="20"/>
            </w:rPr>
            <w:t>/2014</w:t>
          </w:r>
        </w:p>
        <w:p w:rsidR="007E3007" w:rsidRPr="00C9267B" w:rsidRDefault="007E3007" w:rsidP="003F295D">
          <w:pPr>
            <w:pStyle w:val="En-tte"/>
            <w:rPr>
              <w:sz w:val="20"/>
              <w:szCs w:val="20"/>
            </w:rPr>
          </w:pPr>
          <w:r w:rsidRPr="00C9267B">
            <w:rPr>
              <w:sz w:val="20"/>
              <w:szCs w:val="20"/>
            </w:rPr>
            <w:t xml:space="preserve">Version </w:t>
          </w:r>
          <w:r>
            <w:rPr>
              <w:sz w:val="20"/>
              <w:szCs w:val="20"/>
            </w:rPr>
            <w:t>1</w:t>
          </w:r>
        </w:p>
      </w:tc>
    </w:tr>
    <w:tr w:rsidR="007E3007" w:rsidTr="003F295D">
      <w:tc>
        <w:tcPr>
          <w:tcW w:w="2448" w:type="dxa"/>
        </w:tcPr>
        <w:p w:rsidR="007E3007" w:rsidRPr="00C9267B" w:rsidRDefault="007E3007" w:rsidP="003F295D">
          <w:pPr>
            <w:pStyle w:val="En-tte"/>
            <w:rPr>
              <w:sz w:val="20"/>
              <w:szCs w:val="20"/>
            </w:rPr>
          </w:pPr>
        </w:p>
      </w:tc>
      <w:tc>
        <w:tcPr>
          <w:tcW w:w="4680" w:type="dxa"/>
        </w:tcPr>
        <w:p w:rsidR="007E3007" w:rsidRPr="00993994" w:rsidRDefault="007E3007" w:rsidP="003F295D">
          <w:pPr>
            <w:pStyle w:val="En-tte"/>
            <w:rPr>
              <w:b/>
            </w:rPr>
          </w:pPr>
        </w:p>
      </w:tc>
      <w:tc>
        <w:tcPr>
          <w:tcW w:w="2084" w:type="dxa"/>
          <w:vMerge/>
        </w:tcPr>
        <w:p w:rsidR="007E3007" w:rsidRDefault="007E3007" w:rsidP="003F295D">
          <w:pPr>
            <w:pStyle w:val="En-tte"/>
          </w:pPr>
        </w:p>
      </w:tc>
    </w:tr>
  </w:tbl>
  <w:p w:rsidR="007E3007" w:rsidRDefault="007E300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442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tblPr>
    <w:tblGrid>
      <w:gridCol w:w="2448"/>
      <w:gridCol w:w="4680"/>
      <w:gridCol w:w="7297"/>
    </w:tblGrid>
    <w:tr w:rsidR="004C03B1" w:rsidTr="004D770F">
      <w:trPr>
        <w:trHeight w:val="894"/>
      </w:trPr>
      <w:tc>
        <w:tcPr>
          <w:tcW w:w="2448" w:type="dxa"/>
          <w:vAlign w:val="center"/>
        </w:tcPr>
        <w:p w:rsidR="004C03B1" w:rsidRPr="00C9267B" w:rsidRDefault="004C03B1" w:rsidP="003F295D">
          <w:pPr>
            <w:jc w:val="center"/>
            <w:rPr>
              <w:sz w:val="20"/>
              <w:szCs w:val="20"/>
            </w:rPr>
          </w:pPr>
          <w:r>
            <w:rPr>
              <w:noProof/>
            </w:rPr>
            <w:t>CATI SIOEA</w:t>
          </w:r>
        </w:p>
      </w:tc>
      <w:tc>
        <w:tcPr>
          <w:tcW w:w="4680" w:type="dxa"/>
          <w:vAlign w:val="center"/>
        </w:tcPr>
        <w:p w:rsidR="004C03B1" w:rsidRPr="004C03B1" w:rsidRDefault="004C03B1" w:rsidP="000261B0">
          <w:pPr>
            <w:pStyle w:val="En-tte"/>
            <w:jc w:val="center"/>
            <w:rPr>
              <w:b/>
              <w:sz w:val="28"/>
              <w:szCs w:val="28"/>
            </w:rPr>
          </w:pPr>
          <w:r w:rsidRPr="004C03B1">
            <w:rPr>
              <w:b/>
              <w:sz w:val="28"/>
              <w:szCs w:val="28"/>
            </w:rPr>
            <w:t>ANNEXE</w:t>
          </w:r>
          <w:r w:rsidR="007468E1">
            <w:rPr>
              <w:b/>
              <w:sz w:val="28"/>
              <w:szCs w:val="28"/>
            </w:rPr>
            <w:t xml:space="preserve"> Proposition de mail à adresser aux tutelles</w:t>
          </w:r>
        </w:p>
      </w:tc>
      <w:tc>
        <w:tcPr>
          <w:tcW w:w="7297" w:type="dxa"/>
          <w:vMerge w:val="restart"/>
        </w:tcPr>
        <w:p w:rsidR="004C03B1" w:rsidRPr="00C9267B" w:rsidRDefault="004C03B1" w:rsidP="003F295D">
          <w:pPr>
            <w:pStyle w:val="En-tte"/>
            <w:rPr>
              <w:sz w:val="20"/>
              <w:szCs w:val="20"/>
            </w:rPr>
          </w:pPr>
          <w:r w:rsidRPr="00C9267B">
            <w:rPr>
              <w:sz w:val="20"/>
              <w:szCs w:val="20"/>
            </w:rPr>
            <w:t xml:space="preserve">Page </w:t>
          </w:r>
          <w:r w:rsidR="00B93650" w:rsidRPr="00C9267B">
            <w:rPr>
              <w:sz w:val="20"/>
              <w:szCs w:val="20"/>
            </w:rPr>
            <w:fldChar w:fldCharType="begin"/>
          </w:r>
          <w:r w:rsidRPr="00C9267B">
            <w:rPr>
              <w:sz w:val="20"/>
              <w:szCs w:val="20"/>
            </w:rPr>
            <w:instrText xml:space="preserve"> PAGE </w:instrText>
          </w:r>
          <w:r w:rsidR="00B93650" w:rsidRPr="00C9267B">
            <w:rPr>
              <w:sz w:val="20"/>
              <w:szCs w:val="20"/>
            </w:rPr>
            <w:fldChar w:fldCharType="separate"/>
          </w:r>
          <w:r w:rsidR="0046361B">
            <w:rPr>
              <w:noProof/>
              <w:sz w:val="20"/>
              <w:szCs w:val="20"/>
            </w:rPr>
            <w:t>3</w:t>
          </w:r>
          <w:r w:rsidR="00B93650" w:rsidRPr="00C9267B">
            <w:rPr>
              <w:sz w:val="20"/>
              <w:szCs w:val="20"/>
            </w:rPr>
            <w:fldChar w:fldCharType="end"/>
          </w:r>
          <w:r w:rsidRPr="00C9267B">
            <w:rPr>
              <w:sz w:val="20"/>
              <w:szCs w:val="20"/>
            </w:rPr>
            <w:t xml:space="preserve"> sur </w:t>
          </w:r>
          <w:r w:rsidR="00B93650" w:rsidRPr="00C9267B">
            <w:rPr>
              <w:sz w:val="20"/>
              <w:szCs w:val="20"/>
            </w:rPr>
            <w:fldChar w:fldCharType="begin"/>
          </w:r>
          <w:r w:rsidRPr="00C9267B">
            <w:rPr>
              <w:sz w:val="20"/>
              <w:szCs w:val="20"/>
            </w:rPr>
            <w:instrText xml:space="preserve"> NUMPAGES </w:instrText>
          </w:r>
          <w:r w:rsidR="00B93650" w:rsidRPr="00C9267B">
            <w:rPr>
              <w:sz w:val="20"/>
              <w:szCs w:val="20"/>
            </w:rPr>
            <w:fldChar w:fldCharType="separate"/>
          </w:r>
          <w:r w:rsidR="0046361B">
            <w:rPr>
              <w:noProof/>
              <w:sz w:val="20"/>
              <w:szCs w:val="20"/>
            </w:rPr>
            <w:t>3</w:t>
          </w:r>
          <w:r w:rsidR="00B93650" w:rsidRPr="00C9267B">
            <w:rPr>
              <w:sz w:val="20"/>
              <w:szCs w:val="20"/>
            </w:rPr>
            <w:fldChar w:fldCharType="end"/>
          </w:r>
        </w:p>
        <w:p w:rsidR="004C03B1" w:rsidRPr="00C9267B" w:rsidRDefault="004C03B1" w:rsidP="003F295D">
          <w:pPr>
            <w:pStyle w:val="En-tte"/>
            <w:rPr>
              <w:sz w:val="20"/>
              <w:szCs w:val="20"/>
            </w:rPr>
          </w:pPr>
          <w:r w:rsidRPr="00C9267B">
            <w:rPr>
              <w:sz w:val="20"/>
              <w:szCs w:val="20"/>
            </w:rPr>
            <w:t xml:space="preserve">Date : </w:t>
          </w:r>
          <w:r>
            <w:rPr>
              <w:sz w:val="20"/>
              <w:szCs w:val="20"/>
            </w:rPr>
            <w:t>06/01/2014</w:t>
          </w:r>
        </w:p>
        <w:p w:rsidR="004C03B1" w:rsidRPr="00C9267B" w:rsidRDefault="004C03B1" w:rsidP="003F295D">
          <w:pPr>
            <w:pStyle w:val="En-tte"/>
            <w:rPr>
              <w:sz w:val="20"/>
              <w:szCs w:val="20"/>
            </w:rPr>
          </w:pPr>
          <w:r w:rsidRPr="00C9267B">
            <w:rPr>
              <w:sz w:val="20"/>
              <w:szCs w:val="20"/>
            </w:rPr>
            <w:t xml:space="preserve">Version </w:t>
          </w:r>
          <w:r>
            <w:rPr>
              <w:sz w:val="20"/>
              <w:szCs w:val="20"/>
            </w:rPr>
            <w:t>1</w:t>
          </w:r>
        </w:p>
      </w:tc>
    </w:tr>
    <w:tr w:rsidR="004C03B1" w:rsidTr="004D770F">
      <w:tc>
        <w:tcPr>
          <w:tcW w:w="2448" w:type="dxa"/>
        </w:tcPr>
        <w:p w:rsidR="004C03B1" w:rsidRPr="00C9267B" w:rsidRDefault="004C03B1" w:rsidP="003F295D">
          <w:pPr>
            <w:pStyle w:val="En-tte"/>
            <w:rPr>
              <w:sz w:val="20"/>
              <w:szCs w:val="20"/>
            </w:rPr>
          </w:pPr>
        </w:p>
      </w:tc>
      <w:tc>
        <w:tcPr>
          <w:tcW w:w="4680" w:type="dxa"/>
        </w:tcPr>
        <w:p w:rsidR="004C03B1" w:rsidRPr="00993994" w:rsidRDefault="004C03B1" w:rsidP="003F295D">
          <w:pPr>
            <w:pStyle w:val="En-tte"/>
            <w:rPr>
              <w:b/>
            </w:rPr>
          </w:pPr>
        </w:p>
      </w:tc>
      <w:tc>
        <w:tcPr>
          <w:tcW w:w="7297" w:type="dxa"/>
          <w:vMerge/>
        </w:tcPr>
        <w:p w:rsidR="004C03B1" w:rsidRDefault="004C03B1" w:rsidP="003F295D">
          <w:pPr>
            <w:pStyle w:val="En-tte"/>
          </w:pPr>
        </w:p>
      </w:tc>
    </w:tr>
  </w:tbl>
  <w:p w:rsidR="004C03B1" w:rsidRDefault="004C03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4034"/>
    <w:multiLevelType w:val="hybridMultilevel"/>
    <w:tmpl w:val="753C0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0558BE"/>
    <w:multiLevelType w:val="hybridMultilevel"/>
    <w:tmpl w:val="8A766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623C49"/>
    <w:multiLevelType w:val="hybridMultilevel"/>
    <w:tmpl w:val="F38E3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CE04D0D"/>
    <w:multiLevelType w:val="hybridMultilevel"/>
    <w:tmpl w:val="45A8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344736"/>
    <w:multiLevelType w:val="multilevel"/>
    <w:tmpl w:val="8214C0B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CB32E4"/>
    <w:multiLevelType w:val="hybridMultilevel"/>
    <w:tmpl w:val="44FE5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256FB5"/>
    <w:multiLevelType w:val="hybridMultilevel"/>
    <w:tmpl w:val="8314FD6A"/>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0">
    <w:nsid w:val="5A930625"/>
    <w:multiLevelType w:val="hybridMultilevel"/>
    <w:tmpl w:val="D6CC11E4"/>
    <w:lvl w:ilvl="0" w:tplc="040C0001">
      <w:start w:val="1"/>
      <w:numFmt w:val="bullet"/>
      <w:lvlText w:val=""/>
      <w:lvlJc w:val="left"/>
      <w:pPr>
        <w:ind w:left="783" w:hanging="360"/>
      </w:pPr>
      <w:rPr>
        <w:rFonts w:ascii="Symbol" w:hAnsi="Symbol" w:hint="default"/>
      </w:rPr>
    </w:lvl>
    <w:lvl w:ilvl="1" w:tplc="040C0003">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1">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6D4073A3"/>
    <w:multiLevelType w:val="hybridMultilevel"/>
    <w:tmpl w:val="0E763B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6178DC"/>
    <w:multiLevelType w:val="hybridMultilevel"/>
    <w:tmpl w:val="A796C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63027B"/>
    <w:multiLevelType w:val="hybridMultilevel"/>
    <w:tmpl w:val="90188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4"/>
  </w:num>
  <w:num w:numId="5">
    <w:abstractNumId w:val="4"/>
  </w:num>
  <w:num w:numId="6">
    <w:abstractNumId w:val="5"/>
  </w:num>
  <w:num w:numId="7">
    <w:abstractNumId w:val="4"/>
  </w:num>
  <w:num w:numId="8">
    <w:abstractNumId w:val="4"/>
  </w:num>
  <w:num w:numId="9">
    <w:abstractNumId w:val="7"/>
  </w:num>
  <w:num w:numId="10">
    <w:abstractNumId w:val="7"/>
  </w:num>
  <w:num w:numId="11">
    <w:abstractNumId w:val="7"/>
  </w:num>
  <w:num w:numId="12">
    <w:abstractNumId w:val="7"/>
  </w:num>
  <w:num w:numId="13">
    <w:abstractNumId w:val="7"/>
  </w:num>
  <w:num w:numId="14">
    <w:abstractNumId w:val="12"/>
  </w:num>
  <w:num w:numId="15">
    <w:abstractNumId w:val="8"/>
  </w:num>
  <w:num w:numId="16">
    <w:abstractNumId w:val="9"/>
  </w:num>
  <w:num w:numId="17">
    <w:abstractNumId w:val="10"/>
  </w:num>
  <w:num w:numId="18">
    <w:abstractNumId w:val="1"/>
  </w:num>
  <w:num w:numId="19">
    <w:abstractNumId w:val="6"/>
  </w:num>
  <w:num w:numId="20">
    <w:abstractNumId w:val="14"/>
  </w:num>
  <w:num w:numId="21">
    <w:abstractNumId w:val="3"/>
  </w:num>
  <w:num w:numId="22">
    <w:abstractNumId w:val="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trackRevision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D4E44"/>
    <w:rsid w:val="000028B4"/>
    <w:rsid w:val="000261B0"/>
    <w:rsid w:val="00045EA7"/>
    <w:rsid w:val="000718DF"/>
    <w:rsid w:val="000B4AEB"/>
    <w:rsid w:val="000E5D06"/>
    <w:rsid w:val="000E7FBF"/>
    <w:rsid w:val="00105B2F"/>
    <w:rsid w:val="00106953"/>
    <w:rsid w:val="00155986"/>
    <w:rsid w:val="001913C4"/>
    <w:rsid w:val="001C04FA"/>
    <w:rsid w:val="00273D65"/>
    <w:rsid w:val="00280A4F"/>
    <w:rsid w:val="00281AD1"/>
    <w:rsid w:val="00287D93"/>
    <w:rsid w:val="002C2184"/>
    <w:rsid w:val="002D4F61"/>
    <w:rsid w:val="003154AB"/>
    <w:rsid w:val="0033079D"/>
    <w:rsid w:val="003463F7"/>
    <w:rsid w:val="003C7B40"/>
    <w:rsid w:val="003D286B"/>
    <w:rsid w:val="00414AF2"/>
    <w:rsid w:val="0043196B"/>
    <w:rsid w:val="00457AF8"/>
    <w:rsid w:val="0046361B"/>
    <w:rsid w:val="0048565F"/>
    <w:rsid w:val="0049739E"/>
    <w:rsid w:val="004C03B1"/>
    <w:rsid w:val="004C5969"/>
    <w:rsid w:val="004D770F"/>
    <w:rsid w:val="004E2076"/>
    <w:rsid w:val="004F45B6"/>
    <w:rsid w:val="00501F97"/>
    <w:rsid w:val="0054725C"/>
    <w:rsid w:val="00550049"/>
    <w:rsid w:val="00576F79"/>
    <w:rsid w:val="00585B43"/>
    <w:rsid w:val="00595CD1"/>
    <w:rsid w:val="005B04B0"/>
    <w:rsid w:val="005B0AAE"/>
    <w:rsid w:val="005B0AB0"/>
    <w:rsid w:val="006337AC"/>
    <w:rsid w:val="00646939"/>
    <w:rsid w:val="006B2422"/>
    <w:rsid w:val="00701D7C"/>
    <w:rsid w:val="00703C02"/>
    <w:rsid w:val="00724122"/>
    <w:rsid w:val="007254F1"/>
    <w:rsid w:val="007353A2"/>
    <w:rsid w:val="007468E1"/>
    <w:rsid w:val="00765A3A"/>
    <w:rsid w:val="00775576"/>
    <w:rsid w:val="00787600"/>
    <w:rsid w:val="00795247"/>
    <w:rsid w:val="007A1D21"/>
    <w:rsid w:val="007A7701"/>
    <w:rsid w:val="007E3007"/>
    <w:rsid w:val="007F564B"/>
    <w:rsid w:val="008045E4"/>
    <w:rsid w:val="00825036"/>
    <w:rsid w:val="00840DBA"/>
    <w:rsid w:val="0084461A"/>
    <w:rsid w:val="00847804"/>
    <w:rsid w:val="008A0EFB"/>
    <w:rsid w:val="008A2B56"/>
    <w:rsid w:val="008C47BC"/>
    <w:rsid w:val="008D7CD4"/>
    <w:rsid w:val="008F37E5"/>
    <w:rsid w:val="008F49CD"/>
    <w:rsid w:val="00910AA2"/>
    <w:rsid w:val="00952A2C"/>
    <w:rsid w:val="00952B95"/>
    <w:rsid w:val="00965A8B"/>
    <w:rsid w:val="00974768"/>
    <w:rsid w:val="009841B1"/>
    <w:rsid w:val="009E329E"/>
    <w:rsid w:val="009F1787"/>
    <w:rsid w:val="009F3E37"/>
    <w:rsid w:val="009F617B"/>
    <w:rsid w:val="00A25D8C"/>
    <w:rsid w:val="00A43A6F"/>
    <w:rsid w:val="00A738A2"/>
    <w:rsid w:val="00A768E3"/>
    <w:rsid w:val="00AA0BD4"/>
    <w:rsid w:val="00AA1E98"/>
    <w:rsid w:val="00AC10C8"/>
    <w:rsid w:val="00AC723F"/>
    <w:rsid w:val="00AD6B98"/>
    <w:rsid w:val="00AF248B"/>
    <w:rsid w:val="00B0670D"/>
    <w:rsid w:val="00B11477"/>
    <w:rsid w:val="00B46F94"/>
    <w:rsid w:val="00B55D47"/>
    <w:rsid w:val="00B55D5F"/>
    <w:rsid w:val="00B63876"/>
    <w:rsid w:val="00B64B36"/>
    <w:rsid w:val="00B65FA8"/>
    <w:rsid w:val="00B819F5"/>
    <w:rsid w:val="00B93650"/>
    <w:rsid w:val="00BA50B7"/>
    <w:rsid w:val="00BC543A"/>
    <w:rsid w:val="00BD4E44"/>
    <w:rsid w:val="00BD6222"/>
    <w:rsid w:val="00BF22B0"/>
    <w:rsid w:val="00C45AD7"/>
    <w:rsid w:val="00C60278"/>
    <w:rsid w:val="00C73317"/>
    <w:rsid w:val="00C851D6"/>
    <w:rsid w:val="00C94230"/>
    <w:rsid w:val="00CE7D88"/>
    <w:rsid w:val="00D22EA7"/>
    <w:rsid w:val="00D22F1E"/>
    <w:rsid w:val="00D3102D"/>
    <w:rsid w:val="00D52F43"/>
    <w:rsid w:val="00DB424E"/>
    <w:rsid w:val="00E02714"/>
    <w:rsid w:val="00E051AA"/>
    <w:rsid w:val="00E808A3"/>
    <w:rsid w:val="00E92BAC"/>
    <w:rsid w:val="00EA534F"/>
    <w:rsid w:val="00F10B64"/>
    <w:rsid w:val="00F116E3"/>
    <w:rsid w:val="00F17C78"/>
    <w:rsid w:val="00F21D77"/>
    <w:rsid w:val="00F2496B"/>
    <w:rsid w:val="00F62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Titre2">
    <w:name w:val="heading 2"/>
    <w:basedOn w:val="Paragraphedeliste"/>
    <w:next w:val="Normal"/>
    <w:link w:val="Titre2C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Titre3">
    <w:name w:val="heading 3"/>
    <w:basedOn w:val="Paragraphedeliste"/>
    <w:next w:val="Normal"/>
    <w:link w:val="Titre3C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7CD4"/>
    <w:rPr>
      <w:rFonts w:asciiTheme="majorHAnsi" w:hAnsiTheme="majorHAnsi"/>
      <w:b/>
      <w:color w:val="4F81BD" w:themeColor="accent1"/>
      <w:sz w:val="26"/>
      <w:szCs w:val="26"/>
    </w:rPr>
  </w:style>
  <w:style w:type="character" w:customStyle="1" w:styleId="Titre1Car">
    <w:name w:val="Titre 1 Car"/>
    <w:basedOn w:val="Policepardfaut"/>
    <w:link w:val="Titre1"/>
    <w:uiPriority w:val="9"/>
    <w:rsid w:val="008D7CD4"/>
    <w:rPr>
      <w:rFonts w:asciiTheme="majorHAnsi" w:hAnsiTheme="majorHAnsi"/>
      <w:b/>
      <w:color w:val="365F91" w:themeColor="accent1" w:themeShade="BF"/>
      <w:sz w:val="28"/>
      <w:szCs w:val="28"/>
    </w:rPr>
  </w:style>
  <w:style w:type="paragraph" w:styleId="Paragraphedeliste">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D7CD4"/>
    <w:rPr>
      <w:rFonts w:asciiTheme="majorHAnsi" w:hAnsiTheme="majorHAnsi"/>
      <w:b/>
      <w:color w:val="4F81BD" w:themeColor="accent1"/>
    </w:rPr>
  </w:style>
  <w:style w:type="paragraph" w:styleId="En-tte">
    <w:name w:val="header"/>
    <w:basedOn w:val="Normal"/>
    <w:link w:val="En-tteC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7E3007"/>
  </w:style>
  <w:style w:type="paragraph" w:styleId="Pieddepage">
    <w:name w:val="footer"/>
    <w:basedOn w:val="Normal"/>
    <w:link w:val="PieddepageCar"/>
    <w:uiPriority w:val="99"/>
    <w:semiHidden/>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7E3007"/>
  </w:style>
  <w:style w:type="table" w:styleId="Grilledutableau">
    <w:name w:val="Table Grid"/>
    <w:basedOn w:val="TableauNormal"/>
    <w:rsid w:val="007E300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3007"/>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E3007"/>
    <w:rPr>
      <w:rFonts w:ascii="Tahoma" w:hAnsi="Tahoma" w:cs="Tahoma"/>
      <w:sz w:val="16"/>
      <w:szCs w:val="16"/>
    </w:rPr>
  </w:style>
  <w:style w:type="character" w:styleId="Lienhypertexte">
    <w:name w:val="Hyperlink"/>
    <w:basedOn w:val="Policepardfaut"/>
    <w:uiPriority w:val="99"/>
    <w:unhideWhenUsed/>
    <w:rsid w:val="008A0EFB"/>
    <w:rPr>
      <w:color w:val="0000FF"/>
      <w:u w:val="single"/>
    </w:rPr>
  </w:style>
  <w:style w:type="paragraph" w:customStyle="1" w:styleId="western">
    <w:name w:val="western"/>
    <w:basedOn w:val="Normal"/>
    <w:rsid w:val="00952A2C"/>
    <w:pPr>
      <w:spacing w:before="100" w:beforeAutospacing="1" w:after="119"/>
    </w:pPr>
  </w:style>
  <w:style w:type="character" w:styleId="Lienhypertextesuivivisit">
    <w:name w:val="FollowedHyperlink"/>
    <w:basedOn w:val="Policepardfaut"/>
    <w:uiPriority w:val="99"/>
    <w:semiHidden/>
    <w:unhideWhenUsed/>
    <w:rsid w:val="00C851D6"/>
    <w:rPr>
      <w:color w:val="800080" w:themeColor="followedHyperlink"/>
      <w:u w:val="single"/>
    </w:rPr>
  </w:style>
  <w:style w:type="character" w:styleId="Marquedecommentaire">
    <w:name w:val="annotation reference"/>
    <w:basedOn w:val="Policepardfaut"/>
    <w:uiPriority w:val="99"/>
    <w:semiHidden/>
    <w:unhideWhenUsed/>
    <w:rsid w:val="00787600"/>
    <w:rPr>
      <w:sz w:val="16"/>
      <w:szCs w:val="16"/>
    </w:rPr>
  </w:style>
  <w:style w:type="paragraph" w:styleId="Commentaire">
    <w:name w:val="annotation text"/>
    <w:basedOn w:val="Normal"/>
    <w:link w:val="CommentaireCar"/>
    <w:uiPriority w:val="99"/>
    <w:semiHidden/>
    <w:unhideWhenUsed/>
    <w:rsid w:val="00787600"/>
    <w:rPr>
      <w:sz w:val="20"/>
      <w:szCs w:val="20"/>
    </w:rPr>
  </w:style>
  <w:style w:type="character" w:customStyle="1" w:styleId="CommentaireCar">
    <w:name w:val="Commentaire Car"/>
    <w:basedOn w:val="Policepardfaut"/>
    <w:link w:val="Commentaire"/>
    <w:uiPriority w:val="99"/>
    <w:semiHidden/>
    <w:rsid w:val="0078760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87600"/>
    <w:rPr>
      <w:b/>
      <w:bCs/>
    </w:rPr>
  </w:style>
  <w:style w:type="character" w:customStyle="1" w:styleId="ObjetducommentaireCar">
    <w:name w:val="Objet du commentaire Car"/>
    <w:basedOn w:val="CommentaireCar"/>
    <w:link w:val="Objetducommentaire"/>
    <w:uiPriority w:val="99"/>
    <w:semiHidden/>
    <w:rsid w:val="00787600"/>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Titre2">
    <w:name w:val="heading 2"/>
    <w:basedOn w:val="Paragraphedeliste"/>
    <w:next w:val="Normal"/>
    <w:link w:val="Titre2C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Titre3">
    <w:name w:val="heading 3"/>
    <w:basedOn w:val="Paragraphedeliste"/>
    <w:next w:val="Normal"/>
    <w:link w:val="Titre3C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7CD4"/>
    <w:rPr>
      <w:rFonts w:asciiTheme="majorHAnsi" w:hAnsiTheme="majorHAnsi"/>
      <w:b/>
      <w:color w:val="4F81BD" w:themeColor="accent1"/>
      <w:sz w:val="26"/>
      <w:szCs w:val="26"/>
    </w:rPr>
  </w:style>
  <w:style w:type="character" w:customStyle="1" w:styleId="Titre1Car">
    <w:name w:val="Titre 1 Car"/>
    <w:basedOn w:val="Policepardfaut"/>
    <w:link w:val="Titre1"/>
    <w:uiPriority w:val="9"/>
    <w:rsid w:val="008D7CD4"/>
    <w:rPr>
      <w:rFonts w:asciiTheme="majorHAnsi" w:hAnsiTheme="majorHAnsi"/>
      <w:b/>
      <w:color w:val="365F91" w:themeColor="accent1" w:themeShade="BF"/>
      <w:sz w:val="28"/>
      <w:szCs w:val="28"/>
    </w:rPr>
  </w:style>
  <w:style w:type="paragraph" w:styleId="Paragraphedeliste">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D7CD4"/>
    <w:rPr>
      <w:rFonts w:asciiTheme="majorHAnsi" w:hAnsiTheme="majorHAnsi"/>
      <w:b/>
      <w:color w:val="4F81BD" w:themeColor="accent1"/>
    </w:rPr>
  </w:style>
  <w:style w:type="paragraph" w:styleId="En-tte">
    <w:name w:val="header"/>
    <w:basedOn w:val="Normal"/>
    <w:link w:val="En-tteC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7E3007"/>
  </w:style>
  <w:style w:type="paragraph" w:styleId="Pieddepage">
    <w:name w:val="footer"/>
    <w:basedOn w:val="Normal"/>
    <w:link w:val="PieddepageCar"/>
    <w:uiPriority w:val="99"/>
    <w:semiHidden/>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7E3007"/>
  </w:style>
  <w:style w:type="table" w:styleId="Grilledutableau">
    <w:name w:val="Table Grid"/>
    <w:basedOn w:val="TableauNormal"/>
    <w:rsid w:val="007E30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E3007"/>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E3007"/>
    <w:rPr>
      <w:rFonts w:ascii="Tahoma" w:hAnsi="Tahoma" w:cs="Tahoma"/>
      <w:sz w:val="16"/>
      <w:szCs w:val="16"/>
    </w:rPr>
  </w:style>
  <w:style w:type="character" w:styleId="Lienhypertexte">
    <w:name w:val="Hyperlink"/>
    <w:basedOn w:val="Policepardfaut"/>
    <w:uiPriority w:val="99"/>
    <w:unhideWhenUsed/>
    <w:rsid w:val="008A0EFB"/>
    <w:rPr>
      <w:color w:val="0000FF"/>
      <w:u w:val="single"/>
    </w:rPr>
  </w:style>
  <w:style w:type="paragraph" w:customStyle="1" w:styleId="western">
    <w:name w:val="western"/>
    <w:basedOn w:val="Normal"/>
    <w:rsid w:val="00952A2C"/>
    <w:pPr>
      <w:spacing w:before="100" w:beforeAutospacing="1" w:after="119"/>
    </w:pPr>
  </w:style>
  <w:style w:type="character" w:styleId="Lienhypertextesuivivisit">
    <w:name w:val="FollowedHyperlink"/>
    <w:basedOn w:val="Policepardfaut"/>
    <w:uiPriority w:val="99"/>
    <w:semiHidden/>
    <w:unhideWhenUsed/>
    <w:rsid w:val="00C851D6"/>
    <w:rPr>
      <w:color w:val="800080" w:themeColor="followedHyperlink"/>
      <w:u w:val="single"/>
    </w:rPr>
  </w:style>
  <w:style w:type="character" w:styleId="Marquedecommentaire">
    <w:name w:val="annotation reference"/>
    <w:basedOn w:val="Policepardfaut"/>
    <w:uiPriority w:val="99"/>
    <w:semiHidden/>
    <w:unhideWhenUsed/>
    <w:rsid w:val="00787600"/>
    <w:rPr>
      <w:sz w:val="16"/>
      <w:szCs w:val="16"/>
    </w:rPr>
  </w:style>
  <w:style w:type="paragraph" w:styleId="Commentaire">
    <w:name w:val="annotation text"/>
    <w:basedOn w:val="Normal"/>
    <w:link w:val="CommentaireCar"/>
    <w:uiPriority w:val="99"/>
    <w:semiHidden/>
    <w:unhideWhenUsed/>
    <w:rsid w:val="00787600"/>
    <w:rPr>
      <w:sz w:val="20"/>
      <w:szCs w:val="20"/>
    </w:rPr>
  </w:style>
  <w:style w:type="character" w:customStyle="1" w:styleId="CommentaireCar">
    <w:name w:val="Commentaire Car"/>
    <w:basedOn w:val="Policepardfaut"/>
    <w:link w:val="Commentaire"/>
    <w:uiPriority w:val="99"/>
    <w:semiHidden/>
    <w:rsid w:val="0078760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87600"/>
    <w:rPr>
      <w:b/>
      <w:bCs/>
    </w:rPr>
  </w:style>
  <w:style w:type="character" w:customStyle="1" w:styleId="ObjetducommentaireCar">
    <w:name w:val="Objet du commentaire Car"/>
    <w:basedOn w:val="CommentaireCar"/>
    <w:link w:val="Objetducommentaire"/>
    <w:uiPriority w:val="99"/>
    <w:semiHidden/>
    <w:rsid w:val="00787600"/>
    <w:rPr>
      <w:rFonts w:ascii="Times New Roman" w:eastAsia="Times New Roman" w:hAnsi="Times New Roman" w:cs="Times New Roman"/>
      <w:b/>
      <w:bCs/>
      <w:sz w:val="20"/>
      <w:szCs w:val="20"/>
      <w:lang w:eastAsia="fr-FR"/>
    </w:rPr>
  </w:style>
</w:styles>
</file>

<file path=word/webSettings.xml><?xml version="1.0" encoding="utf-8"?>
<w:webSettings xmlns:r="http://schemas.openxmlformats.org/officeDocument/2006/relationships" xmlns:w="http://schemas.openxmlformats.org/wordprocessingml/2006/main">
  <w:divs>
    <w:div w:id="161705629">
      <w:bodyDiv w:val="1"/>
      <w:marLeft w:val="0"/>
      <w:marRight w:val="0"/>
      <w:marTop w:val="0"/>
      <w:marBottom w:val="0"/>
      <w:divBdr>
        <w:top w:val="none" w:sz="0" w:space="0" w:color="auto"/>
        <w:left w:val="none" w:sz="0" w:space="0" w:color="auto"/>
        <w:bottom w:val="none" w:sz="0" w:space="0" w:color="auto"/>
        <w:right w:val="none" w:sz="0" w:space="0" w:color="auto"/>
      </w:divBdr>
    </w:div>
    <w:div w:id="709451296">
      <w:bodyDiv w:val="1"/>
      <w:marLeft w:val="0"/>
      <w:marRight w:val="0"/>
      <w:marTop w:val="0"/>
      <w:marBottom w:val="0"/>
      <w:divBdr>
        <w:top w:val="none" w:sz="0" w:space="0" w:color="auto"/>
        <w:left w:val="none" w:sz="0" w:space="0" w:color="auto"/>
        <w:bottom w:val="none" w:sz="0" w:space="0" w:color="auto"/>
        <w:right w:val="none" w:sz="0" w:space="0" w:color="auto"/>
      </w:divBdr>
    </w:div>
    <w:div w:id="1039823187">
      <w:bodyDiv w:val="1"/>
      <w:marLeft w:val="0"/>
      <w:marRight w:val="0"/>
      <w:marTop w:val="0"/>
      <w:marBottom w:val="0"/>
      <w:divBdr>
        <w:top w:val="none" w:sz="0" w:space="0" w:color="auto"/>
        <w:left w:val="none" w:sz="0" w:space="0" w:color="auto"/>
        <w:bottom w:val="none" w:sz="0" w:space="0" w:color="auto"/>
        <w:right w:val="none" w:sz="0" w:space="0" w:color="auto"/>
      </w:divBdr>
    </w:div>
    <w:div w:id="1167674149">
      <w:bodyDiv w:val="1"/>
      <w:marLeft w:val="0"/>
      <w:marRight w:val="0"/>
      <w:marTop w:val="0"/>
      <w:marBottom w:val="0"/>
      <w:divBdr>
        <w:top w:val="none" w:sz="0" w:space="0" w:color="auto"/>
        <w:left w:val="none" w:sz="0" w:space="0" w:color="auto"/>
        <w:bottom w:val="none" w:sz="0" w:space="0" w:color="auto"/>
        <w:right w:val="none" w:sz="0" w:space="0" w:color="auto"/>
      </w:divBdr>
    </w:div>
    <w:div w:id="1340698260">
      <w:bodyDiv w:val="1"/>
      <w:marLeft w:val="0"/>
      <w:marRight w:val="0"/>
      <w:marTop w:val="0"/>
      <w:marBottom w:val="0"/>
      <w:divBdr>
        <w:top w:val="none" w:sz="0" w:space="0" w:color="auto"/>
        <w:left w:val="none" w:sz="0" w:space="0" w:color="auto"/>
        <w:bottom w:val="none" w:sz="0" w:space="0" w:color="auto"/>
        <w:right w:val="none" w:sz="0" w:space="0" w:color="auto"/>
      </w:divBdr>
    </w:div>
    <w:div w:id="1954433328">
      <w:bodyDiv w:val="1"/>
      <w:marLeft w:val="0"/>
      <w:marRight w:val="0"/>
      <w:marTop w:val="0"/>
      <w:marBottom w:val="0"/>
      <w:divBdr>
        <w:top w:val="none" w:sz="0" w:space="0" w:color="auto"/>
        <w:left w:val="none" w:sz="0" w:space="0" w:color="auto"/>
        <w:bottom w:val="none" w:sz="0" w:space="0" w:color="auto"/>
        <w:right w:val="none" w:sz="0" w:space="0" w:color="auto"/>
      </w:divBdr>
    </w:div>
    <w:div w:id="1988513964">
      <w:bodyDiv w:val="1"/>
      <w:marLeft w:val="0"/>
      <w:marRight w:val="0"/>
      <w:marTop w:val="0"/>
      <w:marBottom w:val="0"/>
      <w:divBdr>
        <w:top w:val="none" w:sz="0" w:space="0" w:color="auto"/>
        <w:left w:val="none" w:sz="0" w:space="0" w:color="auto"/>
        <w:bottom w:val="none" w:sz="0" w:space="0" w:color="auto"/>
        <w:right w:val="none" w:sz="0" w:space="0" w:color="auto"/>
      </w:divBdr>
    </w:div>
    <w:div w:id="21194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20-%20SIOE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 - SIOEA.dotx</Template>
  <TotalTime>53</TotalTime>
  <Pages>1</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albenard</cp:lastModifiedBy>
  <cp:revision>4</cp:revision>
  <dcterms:created xsi:type="dcterms:W3CDTF">2014-07-11T07:48:00Z</dcterms:created>
  <dcterms:modified xsi:type="dcterms:W3CDTF">2014-07-11T08:44:00Z</dcterms:modified>
</cp:coreProperties>
</file>